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C328" w14:textId="3A531FD1" w:rsidR="00284876" w:rsidRPr="006D66A9" w:rsidRDefault="00284876" w:rsidP="00284876">
      <w:pPr>
        <w:spacing w:before="120" w:after="120"/>
        <w:jc w:val="center"/>
        <w:rPr>
          <w:sz w:val="24"/>
          <w:szCs w:val="24"/>
        </w:rPr>
      </w:pPr>
      <w:r w:rsidRPr="00AA1223">
        <w:rPr>
          <w:b/>
          <w:sz w:val="24"/>
          <w:szCs w:val="24"/>
        </w:rPr>
        <w:t xml:space="preserve">DIALOGANDO COM A EXTENSÃO UNIVERSITÁRIA </w:t>
      </w:r>
      <w:r w:rsidR="00E172A3" w:rsidRPr="006D66A9">
        <w:rPr>
          <w:b/>
          <w:sz w:val="24"/>
          <w:szCs w:val="24"/>
        </w:rPr>
        <w:t>NO</w:t>
      </w:r>
      <w:r w:rsidRPr="006D66A9">
        <w:rPr>
          <w:b/>
          <w:sz w:val="24"/>
          <w:szCs w:val="24"/>
        </w:rPr>
        <w:t xml:space="preserve"> CURSO DE DIREITO NA REGIÃO CENTRO-SUL CEARENSE: ESTUDO DE CASO DO PROJETO DE DIREITOS HUMANOS NO ENSINO MÉDIO</w:t>
      </w:r>
    </w:p>
    <w:p w14:paraId="4296F734" w14:textId="0624212F" w:rsidR="00267462" w:rsidRPr="006D66A9" w:rsidRDefault="00284876" w:rsidP="00792A2B">
      <w:pPr>
        <w:spacing w:before="277" w:line="360" w:lineRule="auto"/>
        <w:ind w:right="113"/>
        <w:jc w:val="right"/>
        <w:rPr>
          <w:b/>
          <w:bCs/>
          <w:sz w:val="24"/>
          <w:szCs w:val="24"/>
        </w:rPr>
      </w:pPr>
      <w:r w:rsidRPr="006D66A9">
        <w:tab/>
      </w:r>
      <w:r w:rsidRPr="006D66A9">
        <w:tab/>
      </w:r>
      <w:r w:rsidRPr="006D66A9">
        <w:tab/>
      </w:r>
      <w:r w:rsidRPr="006D66A9">
        <w:tab/>
      </w:r>
      <w:r w:rsidRPr="006D66A9">
        <w:tab/>
      </w:r>
      <w:r w:rsidRPr="006D66A9">
        <w:rPr>
          <w:b/>
          <w:bCs/>
          <w:sz w:val="24"/>
          <w:szCs w:val="24"/>
        </w:rPr>
        <w:t>Fernando Menezes Lima</w:t>
      </w:r>
      <w:r w:rsidRPr="006D66A9">
        <w:rPr>
          <w:rStyle w:val="Refdenotaderodap"/>
          <w:b/>
          <w:bCs/>
          <w:sz w:val="24"/>
          <w:szCs w:val="24"/>
        </w:rPr>
        <w:footnoteReference w:id="1"/>
      </w:r>
    </w:p>
    <w:p w14:paraId="33ECA640" w14:textId="72ED181B" w:rsidR="005D2312" w:rsidRPr="006D66A9" w:rsidRDefault="00284876" w:rsidP="0007512D">
      <w:pPr>
        <w:spacing w:line="360" w:lineRule="auto"/>
        <w:ind w:right="113"/>
        <w:jc w:val="right"/>
        <w:rPr>
          <w:b/>
          <w:bCs/>
          <w:sz w:val="24"/>
          <w:szCs w:val="24"/>
        </w:rPr>
      </w:pPr>
      <w:proofErr w:type="spellStart"/>
      <w:r w:rsidRPr="006D66A9">
        <w:rPr>
          <w:b/>
          <w:sz w:val="24"/>
          <w:szCs w:val="24"/>
          <w:lang w:val="pt-BR"/>
        </w:rPr>
        <w:t>Antonio</w:t>
      </w:r>
      <w:proofErr w:type="spellEnd"/>
      <w:r w:rsidRPr="006D66A9">
        <w:rPr>
          <w:b/>
          <w:sz w:val="24"/>
          <w:szCs w:val="24"/>
          <w:lang w:val="pt-BR"/>
        </w:rPr>
        <w:t xml:space="preserve"> </w:t>
      </w:r>
      <w:proofErr w:type="spellStart"/>
      <w:r w:rsidRPr="006D66A9">
        <w:rPr>
          <w:b/>
          <w:sz w:val="24"/>
          <w:szCs w:val="24"/>
          <w:lang w:val="pt-BR"/>
        </w:rPr>
        <w:t>Géssio</w:t>
      </w:r>
      <w:proofErr w:type="spellEnd"/>
      <w:r w:rsidRPr="006D66A9">
        <w:rPr>
          <w:b/>
          <w:sz w:val="24"/>
          <w:szCs w:val="24"/>
          <w:lang w:val="pt-BR"/>
        </w:rPr>
        <w:t xml:space="preserve"> Ferreira de Lima</w:t>
      </w:r>
      <w:r w:rsidRPr="006D66A9">
        <w:rPr>
          <w:rStyle w:val="Refdenotaderodap"/>
          <w:b/>
          <w:bCs/>
          <w:sz w:val="24"/>
          <w:szCs w:val="24"/>
        </w:rPr>
        <w:footnoteReference w:id="2"/>
      </w:r>
      <w:r w:rsidR="00726B40" w:rsidRPr="006D66A9">
        <w:rPr>
          <w:b/>
          <w:sz w:val="24"/>
          <w:szCs w:val="24"/>
          <w:lang w:val="pt-BR"/>
        </w:rPr>
        <w:br/>
        <w:t>Fernando Tavares</w:t>
      </w:r>
      <w:r w:rsidR="00F25DD2" w:rsidRPr="006D66A9">
        <w:rPr>
          <w:b/>
          <w:sz w:val="24"/>
          <w:szCs w:val="24"/>
          <w:lang w:val="pt-BR"/>
        </w:rPr>
        <w:t xml:space="preserve"> da Cunha</w:t>
      </w:r>
      <w:r w:rsidR="00F25DD2" w:rsidRPr="006D66A9">
        <w:rPr>
          <w:rStyle w:val="Refdenotaderodap"/>
          <w:b/>
          <w:bCs/>
          <w:sz w:val="24"/>
          <w:szCs w:val="24"/>
        </w:rPr>
        <w:footnoteReference w:id="3"/>
      </w:r>
      <w:r w:rsidR="005346E1" w:rsidRPr="006D66A9">
        <w:rPr>
          <w:b/>
          <w:sz w:val="24"/>
          <w:szCs w:val="24"/>
          <w:lang w:val="pt-BR"/>
        </w:rPr>
        <w:br/>
        <w:t>Pedro Bernardino Farias de Souza</w:t>
      </w:r>
      <w:r w:rsidR="005346E1" w:rsidRPr="006D66A9">
        <w:rPr>
          <w:rStyle w:val="Refdenotaderodap"/>
          <w:b/>
          <w:bCs/>
          <w:sz w:val="24"/>
          <w:szCs w:val="24"/>
        </w:rPr>
        <w:footnoteReference w:id="4"/>
      </w:r>
    </w:p>
    <w:p w14:paraId="6ACBE1B5" w14:textId="45CC77B6" w:rsidR="002F72F6" w:rsidRPr="006D66A9" w:rsidRDefault="00AB75C4" w:rsidP="002F72F6">
      <w:pPr>
        <w:pStyle w:val="Corpodetexto"/>
        <w:ind w:left="0"/>
        <w:jc w:val="right"/>
        <w:rPr>
          <w:b/>
        </w:rPr>
      </w:pPr>
      <w:r w:rsidRPr="006D66A9">
        <w:rPr>
          <w:b/>
          <w:bCs/>
        </w:rPr>
        <w:t>Área Temática</w:t>
      </w:r>
      <w:r w:rsidR="00284876" w:rsidRPr="006D66A9">
        <w:rPr>
          <w:b/>
          <w:bCs/>
        </w:rPr>
        <w:t>:</w:t>
      </w:r>
      <w:r w:rsidR="002F72F6" w:rsidRPr="006D66A9">
        <w:t xml:space="preserve"> Direitos Humanos e </w:t>
      </w:r>
      <w:r w:rsidR="00284876" w:rsidRPr="006D66A9">
        <w:t>J</w:t>
      </w:r>
      <w:r w:rsidR="002F72F6" w:rsidRPr="006D66A9">
        <w:t>ustiça</w:t>
      </w:r>
    </w:p>
    <w:p w14:paraId="04E8930A" w14:textId="77777777" w:rsidR="005D2312" w:rsidRPr="006D66A9" w:rsidRDefault="005D2312">
      <w:pPr>
        <w:pStyle w:val="Corpodetexto"/>
        <w:spacing w:before="4"/>
        <w:ind w:left="0"/>
        <w:rPr>
          <w:b/>
        </w:rPr>
      </w:pPr>
    </w:p>
    <w:p w14:paraId="786BDD01" w14:textId="77777777" w:rsidR="003C0D82" w:rsidRPr="006D66A9" w:rsidRDefault="003C0D82" w:rsidP="00DA0E08">
      <w:pPr>
        <w:pStyle w:val="Ttulo1"/>
        <w:ind w:left="0"/>
      </w:pPr>
    </w:p>
    <w:p w14:paraId="695D9742" w14:textId="6CCFBBFD" w:rsidR="005D2312" w:rsidRPr="006D66A9" w:rsidRDefault="008B7806" w:rsidP="00DA0E08">
      <w:pPr>
        <w:pStyle w:val="Ttulo1"/>
        <w:ind w:left="0"/>
      </w:pPr>
      <w:r w:rsidRPr="006D66A9">
        <w:t>RESUMO</w:t>
      </w:r>
    </w:p>
    <w:p w14:paraId="4680BAC2" w14:textId="77777777" w:rsidR="005D2312" w:rsidRPr="006D66A9" w:rsidRDefault="005D2312">
      <w:pPr>
        <w:pStyle w:val="Corpodetexto"/>
        <w:spacing w:before="7"/>
        <w:ind w:left="0"/>
        <w:rPr>
          <w:b/>
          <w:sz w:val="23"/>
        </w:rPr>
      </w:pPr>
    </w:p>
    <w:p w14:paraId="5D273671" w14:textId="5AD0D090" w:rsidR="005D2312" w:rsidRPr="006D66A9" w:rsidRDefault="00284876" w:rsidP="00284876">
      <w:pPr>
        <w:pStyle w:val="Corpodetexto"/>
        <w:spacing w:before="10" w:after="240"/>
        <w:ind w:left="0"/>
        <w:jc w:val="both"/>
        <w:rPr>
          <w:sz w:val="23"/>
        </w:rPr>
      </w:pPr>
      <w:r w:rsidRPr="006D66A9">
        <w:t xml:space="preserve">Este artigo tem por objetivo analisar as ações desenvolvidas no Projeto </w:t>
      </w:r>
      <w:r w:rsidR="00CE1E1F" w:rsidRPr="006D66A9">
        <w:t>“</w:t>
      </w:r>
      <w:r w:rsidRPr="006D66A9">
        <w:t>Direitos Humanos na Escola: educação em direitos humanos no ensino médio do município de Iguatu (CE)</w:t>
      </w:r>
      <w:r w:rsidR="00CE1E1F" w:rsidRPr="006D66A9">
        <w:t>”</w:t>
      </w:r>
      <w:r w:rsidRPr="006D66A9">
        <w:t xml:space="preserve"> nos anos de 2020 e 2021. Tal ação de extensão universitária foi executada durante o período de pandemia da Covid 19 para alunas e alunos de turmas do Ensino Médio de escolas da rede estadual no município de Iguatu</w:t>
      </w:r>
      <w:r w:rsidR="00CE1E1F" w:rsidRPr="006D66A9">
        <w:t xml:space="preserve"> - </w:t>
      </w:r>
      <w:r w:rsidRPr="006D66A9">
        <w:t xml:space="preserve">CE. A aplicação das atividades ocorreu de forma virtual mediante a realização de leitura da literatura, pesquisa, planejamento, discussão, participação em eventos, produção escrita de textos dissertativos, criação de materiais com conteúdo informativo, criação de </w:t>
      </w:r>
      <w:r w:rsidRPr="006D66A9">
        <w:rPr>
          <w:i/>
          <w:iCs/>
        </w:rPr>
        <w:t>Instagram</w:t>
      </w:r>
      <w:r w:rsidRPr="006D66A9">
        <w:t xml:space="preserve"> e </w:t>
      </w:r>
      <w:r w:rsidRPr="006D66A9">
        <w:rPr>
          <w:i/>
          <w:iCs/>
        </w:rPr>
        <w:t>WhatsApp</w:t>
      </w:r>
      <w:r w:rsidRPr="006D66A9">
        <w:t xml:space="preserve"> para socialização e a aplicação direta pelo</w:t>
      </w:r>
      <w:r w:rsidR="00ED057D" w:rsidRPr="006D66A9">
        <w:t xml:space="preserve"> </w:t>
      </w:r>
      <w:r w:rsidR="00CE1E1F" w:rsidRPr="006D66A9">
        <w:rPr>
          <w:i/>
        </w:rPr>
        <w:t>G</w:t>
      </w:r>
      <w:r w:rsidR="00ED057D" w:rsidRPr="006D66A9">
        <w:rPr>
          <w:i/>
        </w:rPr>
        <w:t>oogle</w:t>
      </w:r>
      <w:r w:rsidRPr="006D66A9">
        <w:rPr>
          <w:i/>
        </w:rPr>
        <w:t xml:space="preserve"> </w:t>
      </w:r>
      <w:r w:rsidR="00CE1E1F" w:rsidRPr="006D66A9">
        <w:rPr>
          <w:i/>
        </w:rPr>
        <w:t>M</w:t>
      </w:r>
      <w:r w:rsidRPr="006D66A9">
        <w:rPr>
          <w:i/>
        </w:rPr>
        <w:t>eet</w:t>
      </w:r>
      <w:r w:rsidRPr="006D66A9">
        <w:t xml:space="preserve"> em sala de aula. </w:t>
      </w:r>
      <w:r w:rsidR="00CE1E1F" w:rsidRPr="006D66A9">
        <w:t>Foram r</w:t>
      </w:r>
      <w:r w:rsidRPr="006D66A9">
        <w:t>ealiz</w:t>
      </w:r>
      <w:r w:rsidR="00CE1E1F" w:rsidRPr="006D66A9">
        <w:t>adas</w:t>
      </w:r>
      <w:r w:rsidRPr="006D66A9">
        <w:t xml:space="preserve"> aulas síncronas nas escolas e finalizou-se </w:t>
      </w:r>
      <w:r w:rsidR="00CE1E1F" w:rsidRPr="006D66A9">
        <w:t xml:space="preserve">o projeto </w:t>
      </w:r>
      <w:r w:rsidRPr="006D66A9">
        <w:t>com a elaboração de cartilhas que poderão ser utilizadas como material didático</w:t>
      </w:r>
      <w:r w:rsidR="00CE1E1F" w:rsidRPr="006D66A9">
        <w:t>-</w:t>
      </w:r>
      <w:r w:rsidRPr="006D66A9">
        <w:t>pedagógico pelos p</w:t>
      </w:r>
      <w:r w:rsidR="00CD01A4" w:rsidRPr="006D66A9">
        <w:t xml:space="preserve">rofessores da </w:t>
      </w:r>
      <w:r w:rsidR="00CE1E1F" w:rsidRPr="006D66A9">
        <w:t>EEMTI Edson Luiz Cavalcante de Gouvêa</w:t>
      </w:r>
      <w:r w:rsidRPr="006D66A9">
        <w:t xml:space="preserve">. A autoavaliação </w:t>
      </w:r>
      <w:r w:rsidR="00CE1E1F" w:rsidRPr="006D66A9">
        <w:t xml:space="preserve">foi </w:t>
      </w:r>
      <w:r w:rsidRPr="006D66A9">
        <w:t xml:space="preserve">uma ação permanente </w:t>
      </w:r>
      <w:r w:rsidR="00CE1E1F" w:rsidRPr="006D66A9">
        <w:t xml:space="preserve">nas reuniões realizadas semanalmente com o grupo de pessoas que compunham </w:t>
      </w:r>
      <w:r w:rsidRPr="006D66A9">
        <w:t>o projeto. Os resultados indicam que o projeto foi bem-sucedido, pois auxiliou os estudantes do ensino médio compreenderem melhor os direitos humanos e fundamentai</w:t>
      </w:r>
      <w:r w:rsidR="00CE1E1F" w:rsidRPr="006D66A9">
        <w:t>s. A</w:t>
      </w:r>
      <w:r w:rsidRPr="006D66A9">
        <w:t>os extensionistas</w:t>
      </w:r>
      <w:r w:rsidR="00CE1E1F" w:rsidRPr="006D66A9">
        <w:t>, o projeto</w:t>
      </w:r>
      <w:r w:rsidRPr="006D66A9">
        <w:t xml:space="preserve"> proporcionou uma ressignificação da teoria </w:t>
      </w:r>
      <w:r w:rsidR="00CE1E1F" w:rsidRPr="006D66A9">
        <w:t>aliada à</w:t>
      </w:r>
      <w:r w:rsidRPr="006D66A9">
        <w:t xml:space="preserve"> prática</w:t>
      </w:r>
      <w:r w:rsidR="00CE1E1F" w:rsidRPr="006D66A9">
        <w:t>.</w:t>
      </w:r>
      <w:r w:rsidRPr="006D66A9">
        <w:t xml:space="preserve"> </w:t>
      </w:r>
      <w:r w:rsidR="00CE1E1F" w:rsidRPr="006D66A9">
        <w:t>P</w:t>
      </w:r>
      <w:r w:rsidRPr="006D66A9">
        <w:t>or conseguinte</w:t>
      </w:r>
      <w:r w:rsidR="00CE1E1F" w:rsidRPr="006D66A9">
        <w:t>,</w:t>
      </w:r>
      <w:r w:rsidRPr="006D66A9">
        <w:t xml:space="preserve"> uma formação profissional mais engajada com os problemas sociais.</w:t>
      </w:r>
    </w:p>
    <w:p w14:paraId="44606B89" w14:textId="480A3936" w:rsidR="005D2312" w:rsidRPr="006D66A9" w:rsidRDefault="008B7806" w:rsidP="009D429F">
      <w:pPr>
        <w:spacing w:before="120" w:after="120"/>
        <w:jc w:val="both"/>
        <w:rPr>
          <w:sz w:val="24"/>
          <w:szCs w:val="24"/>
        </w:rPr>
      </w:pPr>
      <w:r w:rsidRPr="006D66A9">
        <w:rPr>
          <w:b/>
          <w:spacing w:val="-1"/>
        </w:rPr>
        <w:t>Palavras-chave</w:t>
      </w:r>
      <w:r w:rsidRPr="006D66A9">
        <w:rPr>
          <w:bCs/>
          <w:spacing w:val="-1"/>
        </w:rPr>
        <w:t>:</w:t>
      </w:r>
      <w:r w:rsidRPr="006D66A9">
        <w:rPr>
          <w:b/>
        </w:rPr>
        <w:t xml:space="preserve"> </w:t>
      </w:r>
      <w:r w:rsidR="00CE1E1F" w:rsidRPr="006D66A9">
        <w:rPr>
          <w:sz w:val="24"/>
          <w:szCs w:val="24"/>
        </w:rPr>
        <w:t>e</w:t>
      </w:r>
      <w:r w:rsidR="00284876" w:rsidRPr="006D66A9">
        <w:rPr>
          <w:sz w:val="24"/>
          <w:szCs w:val="24"/>
        </w:rPr>
        <w:t>ducação</w:t>
      </w:r>
      <w:r w:rsidR="00CE1E1F" w:rsidRPr="006D66A9">
        <w:rPr>
          <w:sz w:val="24"/>
          <w:szCs w:val="24"/>
        </w:rPr>
        <w:t>,</w:t>
      </w:r>
      <w:r w:rsidR="00284876" w:rsidRPr="006D66A9">
        <w:rPr>
          <w:sz w:val="24"/>
          <w:szCs w:val="24"/>
        </w:rPr>
        <w:t xml:space="preserve"> </w:t>
      </w:r>
      <w:r w:rsidR="00CE1E1F" w:rsidRPr="006D66A9">
        <w:rPr>
          <w:sz w:val="24"/>
          <w:szCs w:val="24"/>
        </w:rPr>
        <w:t>d</w:t>
      </w:r>
      <w:r w:rsidR="00284876" w:rsidRPr="006D66A9">
        <w:rPr>
          <w:sz w:val="24"/>
          <w:szCs w:val="24"/>
        </w:rPr>
        <w:t>ireito</w:t>
      </w:r>
      <w:r w:rsidR="00CE1E1F" w:rsidRPr="006D66A9">
        <w:rPr>
          <w:sz w:val="24"/>
          <w:szCs w:val="24"/>
        </w:rPr>
        <w:t>s</w:t>
      </w:r>
      <w:r w:rsidR="00284876" w:rsidRPr="006D66A9">
        <w:rPr>
          <w:sz w:val="24"/>
          <w:szCs w:val="24"/>
        </w:rPr>
        <w:t xml:space="preserve"> </w:t>
      </w:r>
      <w:r w:rsidR="00CE1E1F" w:rsidRPr="006D66A9">
        <w:rPr>
          <w:sz w:val="24"/>
          <w:szCs w:val="24"/>
        </w:rPr>
        <w:t>h</w:t>
      </w:r>
      <w:r w:rsidR="00284876" w:rsidRPr="006D66A9">
        <w:rPr>
          <w:sz w:val="24"/>
          <w:szCs w:val="24"/>
        </w:rPr>
        <w:t>umanos</w:t>
      </w:r>
      <w:r w:rsidR="00CE1E1F" w:rsidRPr="006D66A9">
        <w:rPr>
          <w:sz w:val="24"/>
          <w:szCs w:val="24"/>
        </w:rPr>
        <w:t>,</w:t>
      </w:r>
      <w:r w:rsidR="00284876" w:rsidRPr="006D66A9">
        <w:rPr>
          <w:sz w:val="24"/>
          <w:szCs w:val="24"/>
        </w:rPr>
        <w:t xml:space="preserve"> </w:t>
      </w:r>
      <w:r w:rsidR="00CE1E1F" w:rsidRPr="006D66A9">
        <w:rPr>
          <w:sz w:val="24"/>
          <w:szCs w:val="24"/>
        </w:rPr>
        <w:t>e</w:t>
      </w:r>
      <w:r w:rsidR="00284876" w:rsidRPr="006D66A9">
        <w:rPr>
          <w:sz w:val="24"/>
          <w:szCs w:val="24"/>
        </w:rPr>
        <w:t xml:space="preserve">nsino </w:t>
      </w:r>
      <w:r w:rsidR="00CE1E1F" w:rsidRPr="006D66A9">
        <w:rPr>
          <w:sz w:val="24"/>
          <w:szCs w:val="24"/>
        </w:rPr>
        <w:t>m</w:t>
      </w:r>
      <w:r w:rsidR="00284876" w:rsidRPr="006D66A9">
        <w:rPr>
          <w:sz w:val="24"/>
          <w:szCs w:val="24"/>
        </w:rPr>
        <w:t>édio</w:t>
      </w:r>
      <w:r w:rsidR="00CE1E1F" w:rsidRPr="006D66A9">
        <w:rPr>
          <w:sz w:val="24"/>
          <w:szCs w:val="24"/>
        </w:rPr>
        <w:t>, e</w:t>
      </w:r>
      <w:r w:rsidR="00284876" w:rsidRPr="006D66A9">
        <w:rPr>
          <w:sz w:val="24"/>
          <w:szCs w:val="24"/>
        </w:rPr>
        <w:t xml:space="preserve">ducação em </w:t>
      </w:r>
      <w:r w:rsidR="00CE1E1F" w:rsidRPr="006D66A9">
        <w:rPr>
          <w:sz w:val="24"/>
          <w:szCs w:val="24"/>
        </w:rPr>
        <w:t>d</w:t>
      </w:r>
      <w:r w:rsidR="00284876" w:rsidRPr="006D66A9">
        <w:rPr>
          <w:sz w:val="24"/>
          <w:szCs w:val="24"/>
        </w:rPr>
        <w:t xml:space="preserve">ireitos </w:t>
      </w:r>
      <w:r w:rsidR="00CE1E1F" w:rsidRPr="006D66A9">
        <w:rPr>
          <w:sz w:val="24"/>
          <w:szCs w:val="24"/>
        </w:rPr>
        <w:t>h</w:t>
      </w:r>
      <w:r w:rsidR="00284876" w:rsidRPr="006D66A9">
        <w:rPr>
          <w:sz w:val="24"/>
          <w:szCs w:val="24"/>
        </w:rPr>
        <w:t>umanos.</w:t>
      </w:r>
    </w:p>
    <w:p w14:paraId="5F2CFCF8" w14:textId="77777777" w:rsidR="005D2312" w:rsidRPr="006D66A9" w:rsidRDefault="005D2312">
      <w:pPr>
        <w:jc w:val="right"/>
        <w:rPr>
          <w:b/>
          <w:spacing w:val="-1"/>
          <w:sz w:val="24"/>
          <w:szCs w:val="24"/>
          <w:lang w:val="pt-BR"/>
        </w:rPr>
      </w:pPr>
    </w:p>
    <w:p w14:paraId="46D8CAA0" w14:textId="238BE310" w:rsidR="005D2312" w:rsidRPr="006D66A9" w:rsidRDefault="00284876" w:rsidP="00554270">
      <w:pPr>
        <w:pStyle w:val="Corpodetexto"/>
        <w:spacing w:before="9" w:after="240"/>
        <w:ind w:left="0"/>
        <w:jc w:val="center"/>
        <w:rPr>
          <w:rStyle w:val="y2iqfc"/>
          <w:b/>
          <w:bCs/>
          <w:lang w:val="en" w:eastAsia="pt-BR"/>
        </w:rPr>
      </w:pPr>
      <w:r w:rsidRPr="006D66A9">
        <w:rPr>
          <w:rStyle w:val="y2iqfc"/>
          <w:b/>
          <w:bCs/>
          <w:lang w:val="en" w:eastAsia="pt-BR"/>
        </w:rPr>
        <w:t>DIALOGUE WITH THE UNIVERSITY EXTENSION IN A LAW COURSE IN THE SOUTH-CENTRAL REGION OF CEARENSE: A CASE STUDY OF THE HUMAN RIGHTS PROJECT IN HIGH SCHOOL</w:t>
      </w:r>
    </w:p>
    <w:p w14:paraId="78F58A26" w14:textId="77777777" w:rsidR="0007512D" w:rsidRPr="006D66A9" w:rsidRDefault="0007512D" w:rsidP="00554270">
      <w:pPr>
        <w:pStyle w:val="Corpodetexto"/>
        <w:spacing w:before="9" w:after="240"/>
        <w:ind w:left="0"/>
        <w:jc w:val="center"/>
        <w:rPr>
          <w:b/>
          <w:i/>
          <w:sz w:val="23"/>
          <w:lang w:val="en-US"/>
        </w:rPr>
      </w:pPr>
    </w:p>
    <w:p w14:paraId="05E233B8" w14:textId="77777777" w:rsidR="005D2312" w:rsidRPr="006D66A9" w:rsidRDefault="008B7806" w:rsidP="003C0D82">
      <w:pPr>
        <w:pStyle w:val="Ttulo1"/>
        <w:ind w:left="0"/>
        <w:rPr>
          <w:lang w:val="en-US"/>
        </w:rPr>
      </w:pPr>
      <w:r w:rsidRPr="006D66A9">
        <w:rPr>
          <w:lang w:val="en-US"/>
        </w:rPr>
        <w:t>ABSTRACT</w:t>
      </w:r>
    </w:p>
    <w:p w14:paraId="51E6DA48" w14:textId="77777777" w:rsidR="005D2312" w:rsidRPr="006D66A9" w:rsidRDefault="005D2312">
      <w:pPr>
        <w:pStyle w:val="Corpodetexto"/>
        <w:spacing w:before="7"/>
        <w:ind w:left="0"/>
        <w:rPr>
          <w:b/>
          <w:sz w:val="23"/>
          <w:lang w:val="en-US"/>
        </w:rPr>
      </w:pPr>
    </w:p>
    <w:p w14:paraId="5964DB57" w14:textId="07F5B25D" w:rsidR="005D2312" w:rsidRPr="006D66A9" w:rsidRDefault="00284876" w:rsidP="00284876">
      <w:pPr>
        <w:pStyle w:val="Corpodetexto"/>
        <w:spacing w:before="10" w:after="240"/>
        <w:ind w:left="0"/>
        <w:jc w:val="both"/>
        <w:rPr>
          <w:sz w:val="23"/>
          <w:lang w:val="en-US"/>
        </w:rPr>
      </w:pPr>
      <w:r w:rsidRPr="006D66A9">
        <w:rPr>
          <w:rStyle w:val="y2iqfc"/>
          <w:lang w:val="en" w:eastAsia="pt-BR"/>
        </w:rPr>
        <w:t xml:space="preserve">This article aims to analyze the actions developed in the Human Rights Project at School: human rights education in high school in the municipality of </w:t>
      </w:r>
      <w:proofErr w:type="spellStart"/>
      <w:r w:rsidRPr="006D66A9">
        <w:rPr>
          <w:rStyle w:val="y2iqfc"/>
          <w:lang w:val="en" w:eastAsia="pt-BR"/>
        </w:rPr>
        <w:t>Iguatu</w:t>
      </w:r>
      <w:proofErr w:type="spellEnd"/>
      <w:r w:rsidRPr="006D66A9">
        <w:rPr>
          <w:rStyle w:val="y2iqfc"/>
          <w:lang w:val="en" w:eastAsia="pt-BR"/>
        </w:rPr>
        <w:t xml:space="preserve"> (CE) in the years 2020 and 2021. Covid 19, for high school students and students from state schools in the municipality of </w:t>
      </w:r>
      <w:proofErr w:type="spellStart"/>
      <w:r w:rsidRPr="006D66A9">
        <w:rPr>
          <w:rStyle w:val="y2iqfc"/>
          <w:lang w:val="en" w:eastAsia="pt-BR"/>
        </w:rPr>
        <w:t>Iguatu</w:t>
      </w:r>
      <w:proofErr w:type="spellEnd"/>
      <w:r w:rsidR="00CE1E1F" w:rsidRPr="006D66A9">
        <w:rPr>
          <w:rStyle w:val="y2iqfc"/>
          <w:lang w:val="en" w:eastAsia="pt-BR"/>
        </w:rPr>
        <w:t xml:space="preserve"> - </w:t>
      </w:r>
      <w:r w:rsidRPr="006D66A9">
        <w:rPr>
          <w:rStyle w:val="y2iqfc"/>
          <w:lang w:val="en" w:eastAsia="pt-BR"/>
        </w:rPr>
        <w:t xml:space="preserve">CE. The activities were carried out virtually by reading the literature, researching, planning, discussing, participating in events, writing essays, creating materials with informative content, creating Instagram and WhatsApp for socialization, and applying directly through the </w:t>
      </w:r>
      <w:r w:rsidR="00ED057D" w:rsidRPr="006D66A9">
        <w:rPr>
          <w:rStyle w:val="y2iqfc"/>
          <w:lang w:val="en" w:eastAsia="pt-BR"/>
        </w:rPr>
        <w:t xml:space="preserve">google </w:t>
      </w:r>
      <w:r w:rsidRPr="006D66A9">
        <w:rPr>
          <w:rStyle w:val="y2iqfc"/>
          <w:lang w:val="en" w:eastAsia="pt-BR"/>
        </w:rPr>
        <w:t>meet in the classroom. It held synchronous classes in schools and ended with the preparation of booklets that can be used as didactic pedagogical material by</w:t>
      </w:r>
      <w:r w:rsidR="00CD01A4" w:rsidRPr="006D66A9">
        <w:rPr>
          <w:rStyle w:val="y2iqfc"/>
          <w:lang w:val="en" w:eastAsia="pt-BR"/>
        </w:rPr>
        <w:t xml:space="preserve"> </w:t>
      </w:r>
      <w:r w:rsidRPr="006D66A9">
        <w:rPr>
          <w:rStyle w:val="y2iqfc"/>
          <w:lang w:val="en" w:eastAsia="pt-BR"/>
        </w:rPr>
        <w:t>teachers</w:t>
      </w:r>
      <w:r w:rsidR="00CE1E1F" w:rsidRPr="006D66A9">
        <w:rPr>
          <w:rStyle w:val="y2iqfc"/>
          <w:lang w:val="en" w:eastAsia="pt-BR"/>
        </w:rPr>
        <w:t xml:space="preserve"> from </w:t>
      </w:r>
      <w:r w:rsidR="00CE1E1F" w:rsidRPr="006D66A9">
        <w:rPr>
          <w:lang w:val="en-US"/>
        </w:rPr>
        <w:t xml:space="preserve">EEMTI Edson Luiz Cavalcante de </w:t>
      </w:r>
      <w:proofErr w:type="spellStart"/>
      <w:r w:rsidR="00CE1E1F" w:rsidRPr="006D66A9">
        <w:rPr>
          <w:lang w:val="en-US"/>
        </w:rPr>
        <w:t>Gouvêa</w:t>
      </w:r>
      <w:proofErr w:type="spellEnd"/>
      <w:r w:rsidRPr="006D66A9">
        <w:rPr>
          <w:rStyle w:val="y2iqfc"/>
          <w:lang w:val="en" w:eastAsia="pt-BR"/>
        </w:rPr>
        <w:t>. Self-assessment was a permanent project action in the weekly meetings held with the group. The results indicate that the project was successful, as it helped high school students to better understand human and fundamental rights, and provided extensionists with a re-signification of theory applied in practice, therefore a professional training more engaged with social problems.</w:t>
      </w:r>
    </w:p>
    <w:p w14:paraId="02749D8F" w14:textId="4E50B5A4" w:rsidR="003C0D82" w:rsidRPr="006D66A9" w:rsidRDefault="003C0D82" w:rsidP="003C0D82">
      <w:pPr>
        <w:pStyle w:val="Pr-formataoHTML"/>
        <w:jc w:val="both"/>
        <w:rPr>
          <w:rStyle w:val="y2iqfc"/>
          <w:rFonts w:ascii="Times New Roman" w:hAnsi="Times New Roman" w:cs="Times New Roman"/>
          <w:sz w:val="24"/>
          <w:szCs w:val="24"/>
          <w:lang w:val="en-US"/>
        </w:rPr>
      </w:pPr>
      <w:r w:rsidRPr="006D66A9">
        <w:rPr>
          <w:rStyle w:val="y2iqfc"/>
          <w:rFonts w:ascii="Times New Roman" w:hAnsi="Times New Roman" w:cs="Times New Roman"/>
          <w:b/>
          <w:bCs/>
          <w:sz w:val="24"/>
          <w:szCs w:val="24"/>
          <w:lang w:val="en"/>
        </w:rPr>
        <w:t>Keywords</w:t>
      </w:r>
      <w:r w:rsidRPr="006D66A9">
        <w:rPr>
          <w:rStyle w:val="y2iqfc"/>
          <w:rFonts w:ascii="Times New Roman" w:hAnsi="Times New Roman" w:cs="Times New Roman"/>
          <w:sz w:val="24"/>
          <w:szCs w:val="24"/>
          <w:lang w:val="en"/>
        </w:rPr>
        <w:t xml:space="preserve">: </w:t>
      </w:r>
      <w:r w:rsidR="00CE1E1F" w:rsidRPr="006D66A9">
        <w:rPr>
          <w:rStyle w:val="y2iqfc"/>
          <w:rFonts w:ascii="Times New Roman" w:hAnsi="Times New Roman" w:cs="Times New Roman"/>
          <w:sz w:val="24"/>
          <w:szCs w:val="24"/>
          <w:lang w:val="en"/>
        </w:rPr>
        <w:t xml:space="preserve">education, human rights, high school, </w:t>
      </w:r>
      <w:r w:rsidR="00CE1E1F" w:rsidRPr="006D66A9">
        <w:rPr>
          <w:rStyle w:val="y2iqfc"/>
          <w:rFonts w:ascii="Times New Roman" w:hAnsi="Times New Roman" w:cs="Times New Roman"/>
          <w:sz w:val="24"/>
          <w:szCs w:val="24"/>
          <w:lang w:val="en-US"/>
        </w:rPr>
        <w:t>human rights education.</w:t>
      </w:r>
    </w:p>
    <w:p w14:paraId="584F777A" w14:textId="46F95766" w:rsidR="005D2312" w:rsidRPr="006D66A9" w:rsidRDefault="005D2312">
      <w:pPr>
        <w:pStyle w:val="Corpodetexto"/>
        <w:spacing w:before="2"/>
        <w:ind w:left="0"/>
        <w:rPr>
          <w:lang w:val="en-US"/>
        </w:rPr>
      </w:pPr>
    </w:p>
    <w:p w14:paraId="669AB6B3" w14:textId="77777777" w:rsidR="009F2D1F" w:rsidRPr="006D66A9" w:rsidRDefault="009F2D1F">
      <w:pPr>
        <w:pStyle w:val="Corpodetexto"/>
        <w:spacing w:before="2"/>
        <w:ind w:left="0"/>
        <w:rPr>
          <w:lang w:val="en-US"/>
        </w:rPr>
      </w:pPr>
    </w:p>
    <w:p w14:paraId="3FD748CB" w14:textId="4F26CEA6" w:rsidR="004F46A2" w:rsidRPr="006D66A9" w:rsidRDefault="003C0D82" w:rsidP="004F46A2">
      <w:pPr>
        <w:pStyle w:val="Ttulo1"/>
        <w:spacing w:after="240" w:line="360" w:lineRule="auto"/>
        <w:ind w:left="0"/>
        <w:jc w:val="both"/>
      </w:pPr>
      <w:bookmarkStart w:id="0" w:name="_Hlk120391506"/>
      <w:r w:rsidRPr="006D66A9">
        <w:t xml:space="preserve">1 </w:t>
      </w:r>
      <w:r w:rsidR="008B7806" w:rsidRPr="006D66A9">
        <w:t>INTRODUÇÃO</w:t>
      </w:r>
      <w:r w:rsidR="009F2D1F" w:rsidRPr="006D66A9">
        <w:t xml:space="preserve"> </w:t>
      </w:r>
    </w:p>
    <w:p w14:paraId="44E9E591" w14:textId="143BBFD4" w:rsidR="00284876" w:rsidRPr="006D66A9" w:rsidRDefault="00284876" w:rsidP="00446FAD">
      <w:pPr>
        <w:spacing w:line="360" w:lineRule="auto"/>
        <w:ind w:firstLine="851"/>
        <w:jc w:val="both"/>
        <w:rPr>
          <w:sz w:val="24"/>
          <w:szCs w:val="24"/>
        </w:rPr>
      </w:pPr>
      <w:r w:rsidRPr="006D66A9">
        <w:rPr>
          <w:sz w:val="24"/>
          <w:szCs w:val="24"/>
        </w:rPr>
        <w:t xml:space="preserve">O objetivo principal deste trabalho foi </w:t>
      </w:r>
      <w:r w:rsidR="00CE1E1F" w:rsidRPr="006D66A9">
        <w:rPr>
          <w:sz w:val="24"/>
          <w:szCs w:val="24"/>
        </w:rPr>
        <w:t>analisar as ações desenvolvidas no Projeto “Direitos Humanos na Escola: educação em direitos humanos no ensino médio do município de Iguatu (CE)”, realizadas nos anos de</w:t>
      </w:r>
      <w:r w:rsidRPr="006D66A9">
        <w:rPr>
          <w:sz w:val="24"/>
          <w:szCs w:val="24"/>
        </w:rPr>
        <w:t xml:space="preserve"> 2020</w:t>
      </w:r>
      <w:r w:rsidR="00504078" w:rsidRPr="006D66A9">
        <w:rPr>
          <w:sz w:val="24"/>
          <w:szCs w:val="24"/>
        </w:rPr>
        <w:t>-</w:t>
      </w:r>
      <w:r w:rsidRPr="006D66A9">
        <w:rPr>
          <w:sz w:val="24"/>
          <w:szCs w:val="24"/>
        </w:rPr>
        <w:t>2021</w:t>
      </w:r>
      <w:r w:rsidR="00CE1E1F" w:rsidRPr="006D66A9">
        <w:rPr>
          <w:sz w:val="24"/>
          <w:szCs w:val="24"/>
        </w:rPr>
        <w:t>. Trata-se de um pro</w:t>
      </w:r>
      <w:r w:rsidRPr="006D66A9">
        <w:rPr>
          <w:sz w:val="24"/>
          <w:szCs w:val="24"/>
        </w:rPr>
        <w:t>jeto de extensão do curso de Direito da</w:t>
      </w:r>
      <w:r w:rsidR="002718CC" w:rsidRPr="006D66A9">
        <w:rPr>
          <w:sz w:val="24"/>
          <w:szCs w:val="24"/>
        </w:rPr>
        <w:t xml:space="preserve"> Universidade Regional do Cariri (</w:t>
      </w:r>
      <w:r w:rsidRPr="006D66A9">
        <w:rPr>
          <w:sz w:val="24"/>
          <w:szCs w:val="24"/>
        </w:rPr>
        <w:t>URCA</w:t>
      </w:r>
      <w:r w:rsidR="002718CC" w:rsidRPr="006D66A9">
        <w:rPr>
          <w:sz w:val="24"/>
          <w:szCs w:val="24"/>
        </w:rPr>
        <w:t>)</w:t>
      </w:r>
      <w:r w:rsidRPr="006D66A9">
        <w:rPr>
          <w:sz w:val="24"/>
          <w:szCs w:val="24"/>
        </w:rPr>
        <w:t xml:space="preserve"> no</w:t>
      </w:r>
      <w:r w:rsidR="002718CC" w:rsidRPr="006D66A9">
        <w:rPr>
          <w:sz w:val="24"/>
          <w:szCs w:val="24"/>
        </w:rPr>
        <w:t xml:space="preserve"> campi</w:t>
      </w:r>
      <w:r w:rsidRPr="006D66A9">
        <w:rPr>
          <w:sz w:val="24"/>
          <w:szCs w:val="24"/>
        </w:rPr>
        <w:t xml:space="preserve"> Iguatu, aprovado p</w:t>
      </w:r>
      <w:r w:rsidR="004B6709" w:rsidRPr="006D66A9">
        <w:rPr>
          <w:sz w:val="24"/>
          <w:szCs w:val="24"/>
        </w:rPr>
        <w:t>or</w:t>
      </w:r>
      <w:r w:rsidRPr="006D66A9">
        <w:rPr>
          <w:sz w:val="24"/>
          <w:szCs w:val="24"/>
        </w:rPr>
        <w:t xml:space="preserve"> Chamada Pública</w:t>
      </w:r>
      <w:r w:rsidR="004B6709" w:rsidRPr="006D66A9">
        <w:rPr>
          <w:sz w:val="24"/>
          <w:szCs w:val="24"/>
        </w:rPr>
        <w:t xml:space="preserve"> </w:t>
      </w:r>
      <w:r w:rsidRPr="006D66A9">
        <w:rPr>
          <w:sz w:val="24"/>
          <w:szCs w:val="24"/>
        </w:rPr>
        <w:t xml:space="preserve">pela Pró-Reitoria de Extensão </w:t>
      </w:r>
      <w:r w:rsidR="004B6709" w:rsidRPr="006D66A9">
        <w:rPr>
          <w:sz w:val="24"/>
          <w:szCs w:val="24"/>
        </w:rPr>
        <w:t>(</w:t>
      </w:r>
      <w:r w:rsidRPr="006D66A9">
        <w:rPr>
          <w:sz w:val="24"/>
          <w:szCs w:val="24"/>
        </w:rPr>
        <w:t>PROEX</w:t>
      </w:r>
      <w:r w:rsidR="004B6709" w:rsidRPr="006D66A9">
        <w:rPr>
          <w:sz w:val="24"/>
          <w:szCs w:val="24"/>
        </w:rPr>
        <w:t>)</w:t>
      </w:r>
      <w:r w:rsidR="00CE1E1F" w:rsidRPr="006D66A9">
        <w:rPr>
          <w:sz w:val="24"/>
          <w:szCs w:val="24"/>
        </w:rPr>
        <w:t>.</w:t>
      </w:r>
    </w:p>
    <w:p w14:paraId="5C18CBE2" w14:textId="3F9AD0C0" w:rsidR="00284876" w:rsidRPr="006D66A9" w:rsidRDefault="00284876" w:rsidP="00446FAD">
      <w:pPr>
        <w:spacing w:line="360" w:lineRule="auto"/>
        <w:ind w:firstLine="851"/>
        <w:jc w:val="both"/>
        <w:rPr>
          <w:sz w:val="24"/>
          <w:szCs w:val="24"/>
        </w:rPr>
      </w:pPr>
      <w:r w:rsidRPr="006D66A9">
        <w:rPr>
          <w:sz w:val="24"/>
          <w:szCs w:val="24"/>
        </w:rPr>
        <w:t xml:space="preserve">A educação em </w:t>
      </w:r>
      <w:r w:rsidR="007B554F" w:rsidRPr="006D66A9">
        <w:rPr>
          <w:sz w:val="24"/>
          <w:szCs w:val="24"/>
        </w:rPr>
        <w:t>direitos humanos</w:t>
      </w:r>
      <w:r w:rsidRPr="006D66A9">
        <w:rPr>
          <w:sz w:val="24"/>
          <w:szCs w:val="24"/>
        </w:rPr>
        <w:t xml:space="preserve"> encontra previsão normativa nas ações programáticas para a educação básica presentes no Plano Nacional de Educação em </w:t>
      </w:r>
      <w:r w:rsidR="007B554F" w:rsidRPr="006D66A9">
        <w:rPr>
          <w:sz w:val="24"/>
          <w:szCs w:val="24"/>
        </w:rPr>
        <w:t>Direitos Humanos</w:t>
      </w:r>
      <w:r w:rsidRPr="006D66A9">
        <w:rPr>
          <w:sz w:val="24"/>
          <w:szCs w:val="24"/>
        </w:rPr>
        <w:t xml:space="preserve"> </w:t>
      </w:r>
      <w:r w:rsidR="00CE1E1F" w:rsidRPr="006D66A9">
        <w:rPr>
          <w:sz w:val="24"/>
          <w:szCs w:val="24"/>
        </w:rPr>
        <w:t>(</w:t>
      </w:r>
      <w:r w:rsidRPr="006D66A9">
        <w:rPr>
          <w:sz w:val="24"/>
          <w:szCs w:val="24"/>
        </w:rPr>
        <w:t>PNEDH</w:t>
      </w:r>
      <w:r w:rsidR="00CE1E1F" w:rsidRPr="006D66A9">
        <w:rPr>
          <w:sz w:val="24"/>
          <w:szCs w:val="24"/>
        </w:rPr>
        <w:t xml:space="preserve">). </w:t>
      </w:r>
      <w:r w:rsidR="007B554F" w:rsidRPr="006D66A9">
        <w:rPr>
          <w:sz w:val="24"/>
          <w:szCs w:val="24"/>
        </w:rPr>
        <w:t xml:space="preserve">A </w:t>
      </w:r>
      <w:r w:rsidRPr="006D66A9">
        <w:rPr>
          <w:sz w:val="24"/>
          <w:szCs w:val="24"/>
        </w:rPr>
        <w:t xml:space="preserve">Ação 1 </w:t>
      </w:r>
      <w:r w:rsidR="007B554F" w:rsidRPr="006D66A9">
        <w:rPr>
          <w:sz w:val="24"/>
          <w:szCs w:val="24"/>
        </w:rPr>
        <w:t xml:space="preserve">do plano </w:t>
      </w:r>
      <w:r w:rsidRPr="006D66A9">
        <w:rPr>
          <w:sz w:val="24"/>
          <w:szCs w:val="24"/>
        </w:rPr>
        <w:t xml:space="preserve">propõe a inserção da educação em </w:t>
      </w:r>
      <w:r w:rsidR="007B554F" w:rsidRPr="006D66A9">
        <w:rPr>
          <w:sz w:val="24"/>
          <w:szCs w:val="24"/>
        </w:rPr>
        <w:t>direitos humanos</w:t>
      </w:r>
      <w:r w:rsidRPr="006D66A9">
        <w:rPr>
          <w:sz w:val="24"/>
          <w:szCs w:val="24"/>
        </w:rPr>
        <w:t xml:space="preserve"> nas diretrizes curriculares da educação básica (BRASIL, 2013) e na Resolução nº 01</w:t>
      </w:r>
      <w:r w:rsidR="00F936B8" w:rsidRPr="006D66A9">
        <w:rPr>
          <w:sz w:val="24"/>
          <w:szCs w:val="24"/>
        </w:rPr>
        <w:t xml:space="preserve"> (BRASIL, 2012)</w:t>
      </w:r>
      <w:r w:rsidRPr="006D66A9">
        <w:rPr>
          <w:sz w:val="24"/>
          <w:szCs w:val="24"/>
        </w:rPr>
        <w:t>, que Estabelece Diretrizes Nacionais para a Educação em Direitos Humanos.</w:t>
      </w:r>
    </w:p>
    <w:p w14:paraId="3E527FA2" w14:textId="5AF674F9" w:rsidR="00284876" w:rsidRPr="006D66A9" w:rsidRDefault="00284876" w:rsidP="00446FAD">
      <w:pPr>
        <w:spacing w:line="360" w:lineRule="auto"/>
        <w:ind w:firstLine="851"/>
        <w:jc w:val="both"/>
        <w:rPr>
          <w:sz w:val="24"/>
          <w:szCs w:val="24"/>
        </w:rPr>
      </w:pPr>
      <w:r w:rsidRPr="006D66A9">
        <w:rPr>
          <w:sz w:val="24"/>
          <w:szCs w:val="24"/>
        </w:rPr>
        <w:t>No artigo 7º da citada Resolução</w:t>
      </w:r>
      <w:r w:rsidR="00112B03" w:rsidRPr="006D66A9">
        <w:rPr>
          <w:sz w:val="24"/>
          <w:szCs w:val="24"/>
        </w:rPr>
        <w:t xml:space="preserve"> (BRASIL, 2012)</w:t>
      </w:r>
      <w:r w:rsidRPr="006D66A9">
        <w:rPr>
          <w:sz w:val="24"/>
          <w:szCs w:val="24"/>
        </w:rPr>
        <w:t xml:space="preserve">, há a possibilidade da inserção dos conhecimentos relativos à </w:t>
      </w:r>
      <w:r w:rsidR="007B554F" w:rsidRPr="006D66A9">
        <w:rPr>
          <w:sz w:val="24"/>
          <w:szCs w:val="24"/>
        </w:rPr>
        <w:t>ed</w:t>
      </w:r>
      <w:r w:rsidRPr="006D66A9">
        <w:rPr>
          <w:sz w:val="24"/>
          <w:szCs w:val="24"/>
        </w:rPr>
        <w:t xml:space="preserve">ucação em </w:t>
      </w:r>
      <w:r w:rsidR="007B554F" w:rsidRPr="006D66A9">
        <w:rPr>
          <w:sz w:val="24"/>
          <w:szCs w:val="24"/>
        </w:rPr>
        <w:t>direitos humanos</w:t>
      </w:r>
      <w:r w:rsidRPr="006D66A9">
        <w:rPr>
          <w:sz w:val="24"/>
          <w:szCs w:val="24"/>
        </w:rPr>
        <w:t xml:space="preserve"> na organização dos currículos, seja da educação básica ou do ensino superior</w:t>
      </w:r>
      <w:r w:rsidR="007B554F" w:rsidRPr="006D66A9">
        <w:rPr>
          <w:sz w:val="24"/>
          <w:szCs w:val="24"/>
        </w:rPr>
        <w:t>. Essa inserção pode</w:t>
      </w:r>
      <w:r w:rsidRPr="006D66A9">
        <w:rPr>
          <w:sz w:val="24"/>
          <w:szCs w:val="24"/>
        </w:rPr>
        <w:t xml:space="preserve"> ocorrer </w:t>
      </w:r>
      <w:r w:rsidR="007B554F" w:rsidRPr="006D66A9">
        <w:rPr>
          <w:sz w:val="24"/>
          <w:szCs w:val="24"/>
        </w:rPr>
        <w:t xml:space="preserve">tanto </w:t>
      </w:r>
      <w:r w:rsidRPr="006D66A9">
        <w:rPr>
          <w:sz w:val="24"/>
          <w:szCs w:val="24"/>
        </w:rPr>
        <w:t>pela transversalidade dos temas, tratados de forma interdisciplinar</w:t>
      </w:r>
      <w:r w:rsidR="007B554F" w:rsidRPr="006D66A9">
        <w:rPr>
          <w:sz w:val="24"/>
          <w:szCs w:val="24"/>
        </w:rPr>
        <w:t xml:space="preserve">, como também em </w:t>
      </w:r>
      <w:r w:rsidRPr="006D66A9">
        <w:rPr>
          <w:sz w:val="24"/>
          <w:szCs w:val="24"/>
        </w:rPr>
        <w:t>conteúdo específico de disciplina existente ou mesmo de maneira mista, combinando a transversalidade e disciplinariedade</w:t>
      </w:r>
      <w:r w:rsidR="007B554F" w:rsidRPr="006D66A9">
        <w:rPr>
          <w:sz w:val="24"/>
          <w:szCs w:val="24"/>
        </w:rPr>
        <w:t>. A Resolução</w:t>
      </w:r>
      <w:r w:rsidRPr="006D66A9">
        <w:rPr>
          <w:sz w:val="24"/>
          <w:szCs w:val="24"/>
        </w:rPr>
        <w:t xml:space="preserve"> </w:t>
      </w:r>
      <w:r w:rsidR="007B554F" w:rsidRPr="006D66A9">
        <w:rPr>
          <w:sz w:val="24"/>
          <w:szCs w:val="24"/>
        </w:rPr>
        <w:t>permite</w:t>
      </w:r>
      <w:r w:rsidRPr="006D66A9">
        <w:rPr>
          <w:sz w:val="24"/>
          <w:szCs w:val="24"/>
        </w:rPr>
        <w:t xml:space="preserve"> que outras formas de inserção </w:t>
      </w:r>
      <w:r w:rsidR="007B554F" w:rsidRPr="006D66A9">
        <w:rPr>
          <w:sz w:val="24"/>
          <w:szCs w:val="24"/>
        </w:rPr>
        <w:t>sejam</w:t>
      </w:r>
      <w:r w:rsidRPr="006D66A9">
        <w:rPr>
          <w:sz w:val="24"/>
          <w:szCs w:val="24"/>
        </w:rPr>
        <w:t xml:space="preserve"> usadas, desde que observadas as peculiaridades dos níveis e modalidades da Educação Nacional  (BRASIL, </w:t>
      </w:r>
      <w:r w:rsidRPr="006D66A9">
        <w:rPr>
          <w:sz w:val="24"/>
          <w:szCs w:val="24"/>
        </w:rPr>
        <w:lastRenderedPageBreak/>
        <w:t>2012).</w:t>
      </w:r>
    </w:p>
    <w:p w14:paraId="5A74F3E8" w14:textId="28D05156" w:rsidR="003F6FDA" w:rsidRPr="006D66A9" w:rsidRDefault="00284876" w:rsidP="003F6FDA">
      <w:pPr>
        <w:spacing w:line="360" w:lineRule="auto"/>
        <w:ind w:firstLine="851"/>
        <w:jc w:val="both"/>
        <w:rPr>
          <w:i/>
          <w:sz w:val="24"/>
          <w:szCs w:val="24"/>
        </w:rPr>
      </w:pPr>
      <w:r w:rsidRPr="006D66A9">
        <w:rPr>
          <w:sz w:val="24"/>
          <w:szCs w:val="24"/>
        </w:rPr>
        <w:t>Outros documentos normativos, como a Constituição Federal (</w:t>
      </w:r>
      <w:r w:rsidR="00112B03" w:rsidRPr="006D66A9">
        <w:rPr>
          <w:sz w:val="24"/>
          <w:szCs w:val="24"/>
        </w:rPr>
        <w:t xml:space="preserve">BRASIL, </w:t>
      </w:r>
      <w:r w:rsidRPr="006D66A9">
        <w:rPr>
          <w:sz w:val="24"/>
          <w:szCs w:val="24"/>
        </w:rPr>
        <w:t>1</w:t>
      </w:r>
      <w:r w:rsidR="00112B03" w:rsidRPr="006D66A9">
        <w:rPr>
          <w:sz w:val="24"/>
          <w:szCs w:val="24"/>
        </w:rPr>
        <w:t>9</w:t>
      </w:r>
      <w:r w:rsidRPr="006D66A9">
        <w:rPr>
          <w:sz w:val="24"/>
          <w:szCs w:val="24"/>
        </w:rPr>
        <w:t>88), o Estatuto da Criança e do Adolescente (</w:t>
      </w:r>
      <w:r w:rsidR="00112B03" w:rsidRPr="006D66A9">
        <w:rPr>
          <w:sz w:val="24"/>
          <w:szCs w:val="24"/>
        </w:rPr>
        <w:t xml:space="preserve">BRASIL, </w:t>
      </w:r>
      <w:r w:rsidRPr="006D66A9">
        <w:rPr>
          <w:sz w:val="24"/>
          <w:szCs w:val="24"/>
        </w:rPr>
        <w:t>1990), a Lei de Diretrizes e Bases da Educação Nacional (</w:t>
      </w:r>
      <w:r w:rsidR="00112B03" w:rsidRPr="006D66A9">
        <w:rPr>
          <w:sz w:val="24"/>
          <w:szCs w:val="24"/>
        </w:rPr>
        <w:t xml:space="preserve">BRASIL, </w:t>
      </w:r>
      <w:r w:rsidRPr="006D66A9">
        <w:rPr>
          <w:sz w:val="24"/>
          <w:szCs w:val="24"/>
        </w:rPr>
        <w:t>1996)</w:t>
      </w:r>
      <w:r w:rsidR="007B554F" w:rsidRPr="006D66A9">
        <w:rPr>
          <w:sz w:val="24"/>
          <w:szCs w:val="24"/>
        </w:rPr>
        <w:t xml:space="preserve"> também prevêm a educação em direitos humanos</w:t>
      </w:r>
      <w:r w:rsidRPr="006D66A9">
        <w:rPr>
          <w:sz w:val="24"/>
          <w:szCs w:val="24"/>
        </w:rPr>
        <w:t xml:space="preserve">. No entanto, </w:t>
      </w:r>
      <w:r w:rsidR="007B554F" w:rsidRPr="006D66A9">
        <w:rPr>
          <w:sz w:val="24"/>
          <w:szCs w:val="24"/>
        </w:rPr>
        <w:t>há</w:t>
      </w:r>
      <w:r w:rsidRPr="006D66A9">
        <w:rPr>
          <w:sz w:val="24"/>
          <w:szCs w:val="24"/>
        </w:rPr>
        <w:t xml:space="preserve"> problemas em sua efetivação dentro dos currículos e das práticas desenvolvidas pelos professores, seja de forma interdisciplinar, transversal e ou mesmo em forma de disciplina específica. </w:t>
      </w:r>
      <w:r w:rsidR="007B554F" w:rsidRPr="006D66A9">
        <w:rPr>
          <w:sz w:val="24"/>
          <w:szCs w:val="24"/>
        </w:rPr>
        <w:t>Por essa razão, o</w:t>
      </w:r>
      <w:r w:rsidRPr="006D66A9">
        <w:rPr>
          <w:sz w:val="24"/>
          <w:szCs w:val="24"/>
        </w:rPr>
        <w:t xml:space="preserve"> presente trabalho tem como propósito responder a seguinte questão investigativa: </w:t>
      </w:r>
      <w:r w:rsidRPr="006D66A9">
        <w:rPr>
          <w:i/>
          <w:sz w:val="24"/>
          <w:szCs w:val="24"/>
        </w:rPr>
        <w:t xml:space="preserve">como a extensão universitária sobre </w:t>
      </w:r>
      <w:r w:rsidR="007B554F" w:rsidRPr="006D66A9">
        <w:rPr>
          <w:i/>
          <w:sz w:val="24"/>
          <w:szCs w:val="24"/>
        </w:rPr>
        <w:t>direitos humanos</w:t>
      </w:r>
      <w:r w:rsidRPr="006D66A9">
        <w:rPr>
          <w:i/>
          <w:sz w:val="24"/>
          <w:szCs w:val="24"/>
        </w:rPr>
        <w:t xml:space="preserve"> pode contribuir para a formação profissional d</w:t>
      </w:r>
      <w:r w:rsidR="007B554F" w:rsidRPr="006D66A9">
        <w:rPr>
          <w:i/>
          <w:sz w:val="24"/>
          <w:szCs w:val="24"/>
        </w:rPr>
        <w:t>os</w:t>
      </w:r>
      <w:r w:rsidRPr="006D66A9">
        <w:rPr>
          <w:i/>
          <w:sz w:val="24"/>
          <w:szCs w:val="24"/>
        </w:rPr>
        <w:t xml:space="preserve"> graduandos em Direito da Universidade Regional do Cariri (URCA)?</w:t>
      </w:r>
    </w:p>
    <w:p w14:paraId="111AD86B" w14:textId="7AEA7EDA" w:rsidR="00284876" w:rsidRPr="006D66A9" w:rsidRDefault="007B554F" w:rsidP="00446FAD">
      <w:pPr>
        <w:spacing w:line="360" w:lineRule="auto"/>
        <w:ind w:firstLine="851"/>
        <w:jc w:val="both"/>
        <w:rPr>
          <w:sz w:val="24"/>
          <w:szCs w:val="24"/>
        </w:rPr>
      </w:pPr>
      <w:r w:rsidRPr="006D66A9">
        <w:rPr>
          <w:sz w:val="24"/>
          <w:szCs w:val="24"/>
        </w:rPr>
        <w:t xml:space="preserve">Diante disso, este estudo </w:t>
      </w:r>
      <w:r w:rsidR="00284876" w:rsidRPr="006D66A9">
        <w:rPr>
          <w:sz w:val="24"/>
          <w:szCs w:val="24"/>
        </w:rPr>
        <w:t>apresent</w:t>
      </w:r>
      <w:r w:rsidRPr="006D66A9">
        <w:rPr>
          <w:sz w:val="24"/>
          <w:szCs w:val="24"/>
        </w:rPr>
        <w:t>a</w:t>
      </w:r>
      <w:r w:rsidR="00284876" w:rsidRPr="006D66A9">
        <w:rPr>
          <w:sz w:val="24"/>
          <w:szCs w:val="24"/>
        </w:rPr>
        <w:t xml:space="preserve"> as ações desenvolvidas com o grupo de alunos do curso de Direito </w:t>
      </w:r>
      <w:r w:rsidRPr="006D66A9">
        <w:rPr>
          <w:sz w:val="24"/>
          <w:szCs w:val="24"/>
        </w:rPr>
        <w:t>da URCA</w:t>
      </w:r>
      <w:r w:rsidR="00284876" w:rsidRPr="006D66A9">
        <w:rPr>
          <w:sz w:val="24"/>
          <w:szCs w:val="24"/>
        </w:rPr>
        <w:t xml:space="preserve"> e tem como foco a apli</w:t>
      </w:r>
      <w:r w:rsidR="00315161" w:rsidRPr="006D66A9">
        <w:rPr>
          <w:sz w:val="24"/>
          <w:szCs w:val="24"/>
        </w:rPr>
        <w:t>cabilidade efetiva dentro de</w:t>
      </w:r>
      <w:r w:rsidR="00284876" w:rsidRPr="006D66A9">
        <w:rPr>
          <w:sz w:val="24"/>
          <w:szCs w:val="24"/>
        </w:rPr>
        <w:t xml:space="preserve"> </w:t>
      </w:r>
      <w:r w:rsidR="00315161" w:rsidRPr="006D66A9">
        <w:rPr>
          <w:sz w:val="24"/>
          <w:szCs w:val="24"/>
        </w:rPr>
        <w:t xml:space="preserve">uma </w:t>
      </w:r>
      <w:r w:rsidR="00284876" w:rsidRPr="006D66A9">
        <w:rPr>
          <w:sz w:val="24"/>
          <w:szCs w:val="24"/>
        </w:rPr>
        <w:t>escola de ensino médio</w:t>
      </w:r>
      <w:r w:rsidRPr="006D66A9">
        <w:rPr>
          <w:sz w:val="24"/>
          <w:szCs w:val="24"/>
        </w:rPr>
        <w:t>. O</w:t>
      </w:r>
      <w:r w:rsidR="00284876" w:rsidRPr="006D66A9">
        <w:rPr>
          <w:sz w:val="24"/>
          <w:szCs w:val="24"/>
        </w:rPr>
        <w:t xml:space="preserve"> conteúdo de </w:t>
      </w:r>
      <w:r w:rsidRPr="006D66A9">
        <w:rPr>
          <w:sz w:val="24"/>
          <w:szCs w:val="24"/>
        </w:rPr>
        <w:t>direitos humanos</w:t>
      </w:r>
      <w:r w:rsidR="00284876" w:rsidRPr="006D66A9">
        <w:rPr>
          <w:sz w:val="24"/>
          <w:szCs w:val="24"/>
        </w:rPr>
        <w:t xml:space="preserve"> </w:t>
      </w:r>
      <w:r w:rsidRPr="006D66A9">
        <w:rPr>
          <w:sz w:val="24"/>
          <w:szCs w:val="24"/>
        </w:rPr>
        <w:t xml:space="preserve">foi abordado </w:t>
      </w:r>
      <w:r w:rsidR="00284876" w:rsidRPr="006D66A9">
        <w:rPr>
          <w:sz w:val="24"/>
          <w:szCs w:val="24"/>
        </w:rPr>
        <w:t>de forma atrativa e dialógica, estimulando o jovem aluno a ser o protagonista de sua história. O projeto estimula a crítica do aluno para ir atrás de seus direitos, a lutar pela efetivação, além de incentivá-lo a compartilhar dialeticamente o conhecimento adquirido com sua comunidade.</w:t>
      </w:r>
    </w:p>
    <w:p w14:paraId="4C9E14C3" w14:textId="69E2BC2D" w:rsidR="007B554F" w:rsidRPr="006D66A9" w:rsidRDefault="00284876" w:rsidP="00446FAD">
      <w:pPr>
        <w:spacing w:line="360" w:lineRule="auto"/>
        <w:ind w:firstLine="851"/>
        <w:jc w:val="both"/>
        <w:rPr>
          <w:sz w:val="24"/>
          <w:szCs w:val="24"/>
        </w:rPr>
      </w:pPr>
      <w:r w:rsidRPr="006D66A9">
        <w:rPr>
          <w:sz w:val="24"/>
          <w:szCs w:val="24"/>
        </w:rPr>
        <w:t>No que tange aos extensionistas, a equipe é formada por alunos dos diversos semestres do curso de Direito da URCA</w:t>
      </w:r>
      <w:r w:rsidR="007B554F" w:rsidRPr="006D66A9">
        <w:rPr>
          <w:sz w:val="24"/>
          <w:szCs w:val="24"/>
        </w:rPr>
        <w:t>. Isso</w:t>
      </w:r>
      <w:r w:rsidRPr="006D66A9">
        <w:rPr>
          <w:sz w:val="24"/>
          <w:szCs w:val="24"/>
        </w:rPr>
        <w:t xml:space="preserve"> propicia o diálogo, a discussão e o debate com pluralidade. Sob a mediação do professor coordenador, o grupo formado em 2020 </w:t>
      </w:r>
      <w:r w:rsidR="007B554F" w:rsidRPr="006D66A9">
        <w:rPr>
          <w:sz w:val="24"/>
          <w:szCs w:val="24"/>
        </w:rPr>
        <w:t xml:space="preserve">teve </w:t>
      </w:r>
      <w:r w:rsidRPr="006D66A9">
        <w:rPr>
          <w:sz w:val="24"/>
          <w:szCs w:val="24"/>
        </w:rPr>
        <w:t>11 (onze) extensionistas, sendo 10 (dez) deles voluntários (as) e 01 (um) aluno bolsista.</w:t>
      </w:r>
    </w:p>
    <w:p w14:paraId="4DED2DE7" w14:textId="28F2CB96" w:rsidR="00284876" w:rsidRPr="006D66A9" w:rsidRDefault="007B554F" w:rsidP="00446FAD">
      <w:pPr>
        <w:spacing w:line="360" w:lineRule="auto"/>
        <w:ind w:firstLine="851"/>
        <w:jc w:val="both"/>
        <w:rPr>
          <w:sz w:val="24"/>
          <w:szCs w:val="24"/>
        </w:rPr>
      </w:pPr>
      <w:r w:rsidRPr="006D66A9">
        <w:rPr>
          <w:sz w:val="24"/>
          <w:szCs w:val="24"/>
        </w:rPr>
        <w:t>N</w:t>
      </w:r>
      <w:r w:rsidR="00284876" w:rsidRPr="006D66A9">
        <w:rPr>
          <w:sz w:val="24"/>
          <w:szCs w:val="24"/>
        </w:rPr>
        <w:t xml:space="preserve">o ano seguinte, a equipe </w:t>
      </w:r>
      <w:r w:rsidRPr="006D66A9">
        <w:rPr>
          <w:sz w:val="24"/>
          <w:szCs w:val="24"/>
        </w:rPr>
        <w:t xml:space="preserve">contou </w:t>
      </w:r>
      <w:r w:rsidR="00284876" w:rsidRPr="006D66A9">
        <w:rPr>
          <w:sz w:val="24"/>
          <w:szCs w:val="24"/>
        </w:rPr>
        <w:t xml:space="preserve">com 07 (sete) extensionistas, sendo 06 (seis) deles voluntários e 01 (um) bolsista. Alguns </w:t>
      </w:r>
      <w:r w:rsidRPr="006D66A9">
        <w:rPr>
          <w:sz w:val="24"/>
          <w:szCs w:val="24"/>
        </w:rPr>
        <w:t>desses alunos</w:t>
      </w:r>
      <w:r w:rsidR="00284876" w:rsidRPr="006D66A9">
        <w:rPr>
          <w:sz w:val="24"/>
          <w:szCs w:val="24"/>
        </w:rPr>
        <w:t xml:space="preserve"> já haviam cursado </w:t>
      </w:r>
      <w:r w:rsidRPr="006D66A9">
        <w:rPr>
          <w:sz w:val="24"/>
          <w:szCs w:val="24"/>
        </w:rPr>
        <w:t>“</w:t>
      </w:r>
      <w:r w:rsidR="00284876" w:rsidRPr="006D66A9">
        <w:rPr>
          <w:sz w:val="24"/>
          <w:szCs w:val="24"/>
        </w:rPr>
        <w:t>Movimentos Sociais e Direitos Humanos</w:t>
      </w:r>
      <w:r w:rsidRPr="006D66A9">
        <w:rPr>
          <w:sz w:val="24"/>
          <w:szCs w:val="24"/>
        </w:rPr>
        <w:t>”</w:t>
      </w:r>
      <w:r w:rsidR="00284876" w:rsidRPr="006D66A9">
        <w:rPr>
          <w:sz w:val="24"/>
          <w:szCs w:val="24"/>
        </w:rPr>
        <w:t xml:space="preserve">, </w:t>
      </w:r>
      <w:r w:rsidRPr="006D66A9">
        <w:rPr>
          <w:sz w:val="24"/>
          <w:szCs w:val="24"/>
        </w:rPr>
        <w:t xml:space="preserve">disciplina </w:t>
      </w:r>
      <w:r w:rsidR="00284876" w:rsidRPr="006D66A9">
        <w:rPr>
          <w:sz w:val="24"/>
          <w:szCs w:val="24"/>
        </w:rPr>
        <w:t>eletiva do curso de Direito. Mesmo assim, foi ofertada uma formação nos três primeiros meses do projeto, com a realização de leituras e de preparação dos momentos na escola.</w:t>
      </w:r>
    </w:p>
    <w:p w14:paraId="1F06D721" w14:textId="4B07AE78" w:rsidR="00284876" w:rsidRPr="006D66A9" w:rsidRDefault="00284876" w:rsidP="00446FAD">
      <w:pPr>
        <w:spacing w:line="360" w:lineRule="auto"/>
        <w:ind w:firstLine="851"/>
        <w:jc w:val="both"/>
        <w:rPr>
          <w:sz w:val="24"/>
          <w:szCs w:val="24"/>
        </w:rPr>
      </w:pPr>
      <w:r w:rsidRPr="006D66A9">
        <w:rPr>
          <w:sz w:val="24"/>
          <w:szCs w:val="24"/>
        </w:rPr>
        <w:t xml:space="preserve">As ações didáticas propostas </w:t>
      </w:r>
      <w:r w:rsidR="007B554F" w:rsidRPr="006D66A9">
        <w:rPr>
          <w:sz w:val="24"/>
          <w:szCs w:val="24"/>
        </w:rPr>
        <w:t xml:space="preserve">foram </w:t>
      </w:r>
      <w:r w:rsidRPr="006D66A9">
        <w:rPr>
          <w:sz w:val="24"/>
          <w:szCs w:val="24"/>
        </w:rPr>
        <w:t xml:space="preserve">realizadas </w:t>
      </w:r>
      <w:r w:rsidR="007B554F" w:rsidRPr="006D66A9">
        <w:rPr>
          <w:sz w:val="24"/>
          <w:szCs w:val="24"/>
        </w:rPr>
        <w:t xml:space="preserve">em </w:t>
      </w:r>
      <w:r w:rsidRPr="006D66A9">
        <w:rPr>
          <w:sz w:val="24"/>
          <w:szCs w:val="24"/>
        </w:rPr>
        <w:t>encontros virtuais, com duração de 40 (quarenta) minutos</w:t>
      </w:r>
      <w:r w:rsidR="007B554F" w:rsidRPr="006D66A9">
        <w:rPr>
          <w:sz w:val="24"/>
          <w:szCs w:val="24"/>
        </w:rPr>
        <w:t>. A</w:t>
      </w:r>
      <w:r w:rsidRPr="006D66A9">
        <w:rPr>
          <w:sz w:val="24"/>
          <w:szCs w:val="24"/>
        </w:rPr>
        <w:t xml:space="preserve">s temáticas foram pensadas a partir </w:t>
      </w:r>
      <w:r w:rsidR="007B554F" w:rsidRPr="006D66A9">
        <w:rPr>
          <w:sz w:val="24"/>
          <w:szCs w:val="24"/>
        </w:rPr>
        <w:t>do</w:t>
      </w:r>
      <w:r w:rsidRPr="006D66A9">
        <w:rPr>
          <w:sz w:val="24"/>
          <w:szCs w:val="24"/>
        </w:rPr>
        <w:t xml:space="preserve"> direito</w:t>
      </w:r>
      <w:r w:rsidR="007B554F" w:rsidRPr="006D66A9">
        <w:rPr>
          <w:sz w:val="24"/>
          <w:szCs w:val="24"/>
        </w:rPr>
        <w:t xml:space="preserve"> à</w:t>
      </w:r>
      <w:r w:rsidRPr="006D66A9">
        <w:rPr>
          <w:sz w:val="24"/>
          <w:szCs w:val="24"/>
        </w:rPr>
        <w:t xml:space="preserve"> vida</w:t>
      </w:r>
      <w:r w:rsidR="007B554F" w:rsidRPr="006D66A9">
        <w:rPr>
          <w:sz w:val="24"/>
          <w:szCs w:val="24"/>
        </w:rPr>
        <w:t xml:space="preserve">, </w:t>
      </w:r>
      <w:r w:rsidRPr="006D66A9">
        <w:rPr>
          <w:sz w:val="24"/>
          <w:szCs w:val="24"/>
        </w:rPr>
        <w:t>liberdade</w:t>
      </w:r>
      <w:r w:rsidR="007B554F" w:rsidRPr="006D66A9">
        <w:rPr>
          <w:sz w:val="24"/>
          <w:szCs w:val="24"/>
        </w:rPr>
        <w:t>,</w:t>
      </w:r>
      <w:r w:rsidRPr="006D66A9">
        <w:rPr>
          <w:sz w:val="24"/>
          <w:szCs w:val="24"/>
        </w:rPr>
        <w:t xml:space="preserve"> igualdade</w:t>
      </w:r>
      <w:r w:rsidR="007B554F" w:rsidRPr="006D66A9">
        <w:rPr>
          <w:sz w:val="24"/>
          <w:szCs w:val="24"/>
        </w:rPr>
        <w:t>,</w:t>
      </w:r>
      <w:r w:rsidRPr="006D66A9">
        <w:rPr>
          <w:sz w:val="24"/>
          <w:szCs w:val="24"/>
        </w:rPr>
        <w:t xml:space="preserve"> saúde</w:t>
      </w:r>
      <w:r w:rsidR="007B554F" w:rsidRPr="006D66A9">
        <w:rPr>
          <w:sz w:val="24"/>
          <w:szCs w:val="24"/>
        </w:rPr>
        <w:t>,</w:t>
      </w:r>
      <w:r w:rsidRPr="006D66A9">
        <w:rPr>
          <w:sz w:val="24"/>
          <w:szCs w:val="24"/>
        </w:rPr>
        <w:t xml:space="preserve"> educação</w:t>
      </w:r>
      <w:r w:rsidR="007B554F" w:rsidRPr="006D66A9">
        <w:rPr>
          <w:sz w:val="24"/>
          <w:szCs w:val="24"/>
        </w:rPr>
        <w:t>,</w:t>
      </w:r>
      <w:r w:rsidRPr="006D66A9">
        <w:rPr>
          <w:sz w:val="24"/>
          <w:szCs w:val="24"/>
        </w:rPr>
        <w:t xml:space="preserve"> moradia</w:t>
      </w:r>
      <w:r w:rsidR="007B554F" w:rsidRPr="006D66A9">
        <w:rPr>
          <w:sz w:val="24"/>
          <w:szCs w:val="24"/>
        </w:rPr>
        <w:t>,</w:t>
      </w:r>
      <w:r w:rsidRPr="006D66A9">
        <w:rPr>
          <w:sz w:val="24"/>
          <w:szCs w:val="24"/>
        </w:rPr>
        <w:t xml:space="preserve"> trabalho</w:t>
      </w:r>
      <w:r w:rsidR="007B554F" w:rsidRPr="006D66A9">
        <w:rPr>
          <w:sz w:val="24"/>
          <w:szCs w:val="24"/>
        </w:rPr>
        <w:t>,</w:t>
      </w:r>
      <w:r w:rsidRPr="006D66A9">
        <w:rPr>
          <w:sz w:val="24"/>
          <w:szCs w:val="24"/>
        </w:rPr>
        <w:t xml:space="preserve"> cidadania e meio ambiente. A cada encontro</w:t>
      </w:r>
      <w:r w:rsidR="007B554F" w:rsidRPr="006D66A9">
        <w:rPr>
          <w:sz w:val="24"/>
          <w:szCs w:val="24"/>
        </w:rPr>
        <w:t>,</w:t>
      </w:r>
      <w:r w:rsidRPr="006D66A9">
        <w:rPr>
          <w:sz w:val="24"/>
          <w:szCs w:val="24"/>
        </w:rPr>
        <w:t xml:space="preserve"> temáticas atuais do Direito </w:t>
      </w:r>
      <w:r w:rsidR="007B554F" w:rsidRPr="006D66A9">
        <w:rPr>
          <w:sz w:val="24"/>
          <w:szCs w:val="24"/>
        </w:rPr>
        <w:t xml:space="preserve">eram </w:t>
      </w:r>
      <w:r w:rsidRPr="006D66A9">
        <w:rPr>
          <w:sz w:val="24"/>
          <w:szCs w:val="24"/>
        </w:rPr>
        <w:t>debatidas entre os participantes, enriquecendo ainda mais os momentos.</w:t>
      </w:r>
    </w:p>
    <w:p w14:paraId="1C2440E9" w14:textId="6DCBBA31" w:rsidR="00E85539" w:rsidRPr="006D66A9" w:rsidRDefault="00284876" w:rsidP="00446FAD">
      <w:pPr>
        <w:spacing w:after="120" w:line="360" w:lineRule="auto"/>
        <w:ind w:firstLine="851"/>
        <w:jc w:val="both"/>
        <w:rPr>
          <w:sz w:val="24"/>
          <w:szCs w:val="24"/>
        </w:rPr>
      </w:pPr>
      <w:r w:rsidRPr="006D66A9">
        <w:rPr>
          <w:sz w:val="24"/>
          <w:szCs w:val="24"/>
        </w:rPr>
        <w:t>O referencial teórico que amparou a investigação</w:t>
      </w:r>
      <w:r w:rsidR="007B554F" w:rsidRPr="006D66A9">
        <w:rPr>
          <w:sz w:val="24"/>
          <w:szCs w:val="24"/>
        </w:rPr>
        <w:t xml:space="preserve"> e a formação </w:t>
      </w:r>
      <w:r w:rsidRPr="006D66A9">
        <w:rPr>
          <w:sz w:val="24"/>
          <w:szCs w:val="24"/>
        </w:rPr>
        <w:t>da equipe de extensionistas</w:t>
      </w:r>
      <w:r w:rsidR="007B554F" w:rsidRPr="006D66A9">
        <w:rPr>
          <w:sz w:val="24"/>
          <w:szCs w:val="24"/>
        </w:rPr>
        <w:t xml:space="preserve"> </w:t>
      </w:r>
      <w:r w:rsidRPr="006D66A9">
        <w:rPr>
          <w:sz w:val="24"/>
          <w:szCs w:val="24"/>
        </w:rPr>
        <w:t xml:space="preserve">para aplicação das ações junto à comunidade escolar </w:t>
      </w:r>
      <w:r w:rsidR="007B554F" w:rsidRPr="006D66A9">
        <w:rPr>
          <w:sz w:val="24"/>
          <w:szCs w:val="24"/>
        </w:rPr>
        <w:t xml:space="preserve">foi as contribuições de </w:t>
      </w:r>
      <w:r w:rsidRPr="006D66A9">
        <w:rPr>
          <w:sz w:val="24"/>
          <w:szCs w:val="24"/>
        </w:rPr>
        <w:lastRenderedPageBreak/>
        <w:t xml:space="preserve">Bobbio (2004), Piovesan (2013), Freire (2013), Sacavino (2008),  Ramos (2017), entre outros textos, vídeos e filmes postados no ambiente de aprendizagem virtual </w:t>
      </w:r>
      <w:r w:rsidR="007B554F" w:rsidRPr="006D66A9">
        <w:rPr>
          <w:i/>
          <w:iCs/>
          <w:sz w:val="24"/>
          <w:szCs w:val="24"/>
        </w:rPr>
        <w:t>Google</w:t>
      </w:r>
      <w:r w:rsidR="007B554F" w:rsidRPr="006D66A9">
        <w:rPr>
          <w:sz w:val="24"/>
          <w:szCs w:val="24"/>
        </w:rPr>
        <w:t xml:space="preserve"> </w:t>
      </w:r>
      <w:r w:rsidRPr="006D66A9">
        <w:rPr>
          <w:i/>
          <w:iCs/>
          <w:sz w:val="24"/>
          <w:szCs w:val="24"/>
        </w:rPr>
        <w:t>Classroom</w:t>
      </w:r>
      <w:r w:rsidR="007B554F" w:rsidRPr="006D66A9">
        <w:rPr>
          <w:sz w:val="24"/>
          <w:szCs w:val="24"/>
        </w:rPr>
        <w:t xml:space="preserve">, </w:t>
      </w:r>
      <w:r w:rsidRPr="006D66A9">
        <w:rPr>
          <w:sz w:val="24"/>
          <w:szCs w:val="24"/>
        </w:rPr>
        <w:t>além de todas as normas nacionais e internacionais de direitos humanos.</w:t>
      </w:r>
    </w:p>
    <w:p w14:paraId="1D5E25F4" w14:textId="3BB2EBA7" w:rsidR="00E85539" w:rsidRPr="006D66A9" w:rsidRDefault="00E85539" w:rsidP="004F46A2">
      <w:pPr>
        <w:pStyle w:val="Ttulo1"/>
        <w:spacing w:before="240" w:after="240"/>
        <w:ind w:left="0"/>
        <w:jc w:val="both"/>
      </w:pPr>
      <w:r w:rsidRPr="006D66A9">
        <w:t xml:space="preserve">2 </w:t>
      </w:r>
      <w:r w:rsidR="007B554F" w:rsidRPr="006D66A9">
        <w:t>BASE TEÓRICO-METODOLÓGICA</w:t>
      </w:r>
      <w:r w:rsidRPr="006D66A9">
        <w:t xml:space="preserve"> </w:t>
      </w:r>
    </w:p>
    <w:p w14:paraId="77560CF3" w14:textId="481B72D1" w:rsidR="007A026B" w:rsidRPr="006D66A9" w:rsidRDefault="007A026B" w:rsidP="00446FAD">
      <w:pPr>
        <w:spacing w:line="360" w:lineRule="auto"/>
        <w:ind w:firstLine="851"/>
        <w:jc w:val="both"/>
        <w:rPr>
          <w:sz w:val="24"/>
          <w:szCs w:val="24"/>
        </w:rPr>
      </w:pPr>
      <w:r w:rsidRPr="006D66A9">
        <w:rPr>
          <w:sz w:val="24"/>
          <w:szCs w:val="24"/>
        </w:rPr>
        <w:t xml:space="preserve">O objeto de investigação desta pesquisa consiste na análise dos resultados das ações desenvolvidas </w:t>
      </w:r>
      <w:r w:rsidR="007B554F" w:rsidRPr="006D66A9">
        <w:rPr>
          <w:sz w:val="24"/>
          <w:szCs w:val="24"/>
        </w:rPr>
        <w:t xml:space="preserve">no </w:t>
      </w:r>
      <w:r w:rsidRPr="006D66A9">
        <w:rPr>
          <w:sz w:val="24"/>
          <w:szCs w:val="24"/>
        </w:rPr>
        <w:t>projeto pelos alunos extensionistas. O projeto, realizado de forma remota no</w:t>
      </w:r>
      <w:r w:rsidR="007B554F" w:rsidRPr="006D66A9">
        <w:rPr>
          <w:sz w:val="24"/>
          <w:szCs w:val="24"/>
        </w:rPr>
        <w:t xml:space="preserve">s anos </w:t>
      </w:r>
      <w:r w:rsidRPr="006D66A9">
        <w:rPr>
          <w:sz w:val="24"/>
          <w:szCs w:val="24"/>
        </w:rPr>
        <w:t>2020-2021, ou seja, durante o período que compreendeu a pandemia do Covid-19, contou com a participação de estudantes do curso de D</w:t>
      </w:r>
      <w:r w:rsidR="00ED057D" w:rsidRPr="006D66A9">
        <w:rPr>
          <w:sz w:val="24"/>
          <w:szCs w:val="24"/>
        </w:rPr>
        <w:t xml:space="preserve">ireito do </w:t>
      </w:r>
      <w:r w:rsidR="00C62E73" w:rsidRPr="006D66A9">
        <w:rPr>
          <w:i/>
          <w:iCs/>
          <w:sz w:val="24"/>
          <w:szCs w:val="24"/>
        </w:rPr>
        <w:t>Camp</w:t>
      </w:r>
      <w:r w:rsidR="007B554F" w:rsidRPr="006D66A9">
        <w:rPr>
          <w:i/>
          <w:iCs/>
          <w:sz w:val="24"/>
          <w:szCs w:val="24"/>
        </w:rPr>
        <w:t>i</w:t>
      </w:r>
      <w:r w:rsidR="00C62E73" w:rsidRPr="006D66A9">
        <w:rPr>
          <w:sz w:val="24"/>
          <w:szCs w:val="24"/>
        </w:rPr>
        <w:t xml:space="preserve"> Iguatu</w:t>
      </w:r>
      <w:r w:rsidR="007B554F" w:rsidRPr="006D66A9">
        <w:rPr>
          <w:sz w:val="24"/>
          <w:szCs w:val="24"/>
        </w:rPr>
        <w:t xml:space="preserve"> e</w:t>
      </w:r>
      <w:r w:rsidRPr="006D66A9">
        <w:rPr>
          <w:sz w:val="24"/>
          <w:szCs w:val="24"/>
        </w:rPr>
        <w:t xml:space="preserve"> incentiv</w:t>
      </w:r>
      <w:r w:rsidR="007B554F" w:rsidRPr="006D66A9">
        <w:rPr>
          <w:sz w:val="24"/>
          <w:szCs w:val="24"/>
        </w:rPr>
        <w:t>ou</w:t>
      </w:r>
      <w:r w:rsidRPr="006D66A9">
        <w:rPr>
          <w:sz w:val="24"/>
          <w:szCs w:val="24"/>
        </w:rPr>
        <w:t xml:space="preserve"> a participação discente na extensão universitária e na capacitação em </w:t>
      </w:r>
      <w:r w:rsidR="007B554F" w:rsidRPr="006D66A9">
        <w:rPr>
          <w:sz w:val="24"/>
          <w:szCs w:val="24"/>
        </w:rPr>
        <w:t>direitos humanos</w:t>
      </w:r>
      <w:r w:rsidRPr="006D66A9">
        <w:rPr>
          <w:sz w:val="24"/>
          <w:szCs w:val="24"/>
        </w:rPr>
        <w:t xml:space="preserve">. O projeto </w:t>
      </w:r>
      <w:r w:rsidR="007B554F" w:rsidRPr="006D66A9">
        <w:rPr>
          <w:sz w:val="24"/>
          <w:szCs w:val="24"/>
        </w:rPr>
        <w:t>consiste n</w:t>
      </w:r>
      <w:r w:rsidRPr="006D66A9">
        <w:rPr>
          <w:sz w:val="24"/>
          <w:szCs w:val="24"/>
        </w:rPr>
        <w:t xml:space="preserve">a promoção de uma consciência em </w:t>
      </w:r>
      <w:r w:rsidR="007B554F" w:rsidRPr="006D66A9">
        <w:rPr>
          <w:sz w:val="24"/>
          <w:szCs w:val="24"/>
        </w:rPr>
        <w:t>direitos humanos</w:t>
      </w:r>
      <w:r w:rsidRPr="006D66A9">
        <w:rPr>
          <w:sz w:val="24"/>
          <w:szCs w:val="24"/>
        </w:rPr>
        <w:t xml:space="preserve"> </w:t>
      </w:r>
      <w:r w:rsidR="007B554F" w:rsidRPr="006D66A9">
        <w:rPr>
          <w:sz w:val="24"/>
          <w:szCs w:val="24"/>
        </w:rPr>
        <w:t xml:space="preserve">nos </w:t>
      </w:r>
      <w:r w:rsidRPr="006D66A9">
        <w:rPr>
          <w:sz w:val="24"/>
          <w:szCs w:val="24"/>
        </w:rPr>
        <w:t xml:space="preserve">alunos secundaristas e, do mesmo modo, </w:t>
      </w:r>
      <w:r w:rsidR="007B554F" w:rsidRPr="006D66A9">
        <w:rPr>
          <w:sz w:val="24"/>
          <w:szCs w:val="24"/>
        </w:rPr>
        <w:t>n</w:t>
      </w:r>
      <w:r w:rsidRPr="006D66A9">
        <w:rPr>
          <w:sz w:val="24"/>
          <w:szCs w:val="24"/>
        </w:rPr>
        <w:t xml:space="preserve">o aprimoramento da equipe de extensionistas na matéria. </w:t>
      </w:r>
    </w:p>
    <w:p w14:paraId="3B3BB33A" w14:textId="5E83BBD9" w:rsidR="007A026B" w:rsidRPr="006D66A9" w:rsidRDefault="007A026B" w:rsidP="00446FAD">
      <w:pPr>
        <w:spacing w:line="360" w:lineRule="auto"/>
        <w:ind w:firstLine="851"/>
        <w:jc w:val="both"/>
        <w:rPr>
          <w:sz w:val="24"/>
          <w:szCs w:val="24"/>
        </w:rPr>
      </w:pPr>
      <w:r w:rsidRPr="006D66A9">
        <w:rPr>
          <w:sz w:val="24"/>
          <w:szCs w:val="24"/>
        </w:rPr>
        <w:t xml:space="preserve">Trata-se, portanto, de uma pesquisa de fim exploratório, pois objetiva investigar os impactos da educação em </w:t>
      </w:r>
      <w:r w:rsidR="007B554F" w:rsidRPr="006D66A9">
        <w:rPr>
          <w:sz w:val="24"/>
          <w:szCs w:val="24"/>
        </w:rPr>
        <w:t>direitos humanos promovida</w:t>
      </w:r>
      <w:r w:rsidRPr="006D66A9">
        <w:rPr>
          <w:sz w:val="24"/>
          <w:szCs w:val="24"/>
        </w:rPr>
        <w:t xml:space="preserve"> pela equipe de extensionistas do projeto</w:t>
      </w:r>
      <w:r w:rsidR="007B554F" w:rsidRPr="006D66A9">
        <w:rPr>
          <w:sz w:val="24"/>
          <w:szCs w:val="24"/>
        </w:rPr>
        <w:t xml:space="preserve"> na formação dos</w:t>
      </w:r>
      <w:r w:rsidRPr="006D66A9">
        <w:rPr>
          <w:sz w:val="24"/>
          <w:szCs w:val="24"/>
        </w:rPr>
        <w:t xml:space="preserve"> alunos secundaristas. Uma das principais características des</w:t>
      </w:r>
      <w:r w:rsidR="007B554F" w:rsidRPr="006D66A9">
        <w:rPr>
          <w:sz w:val="24"/>
          <w:szCs w:val="24"/>
        </w:rPr>
        <w:t>s</w:t>
      </w:r>
      <w:r w:rsidRPr="006D66A9">
        <w:rPr>
          <w:sz w:val="24"/>
          <w:szCs w:val="24"/>
        </w:rPr>
        <w:t xml:space="preserve">e tipo de pesquisa é </w:t>
      </w:r>
      <w:r w:rsidR="007B554F" w:rsidRPr="006D66A9">
        <w:rPr>
          <w:sz w:val="24"/>
          <w:szCs w:val="24"/>
        </w:rPr>
        <w:t>a</w:t>
      </w:r>
      <w:r w:rsidRPr="006D66A9">
        <w:rPr>
          <w:sz w:val="24"/>
          <w:szCs w:val="24"/>
        </w:rPr>
        <w:t xml:space="preserve"> especificidade das perguntas aplicadas</w:t>
      </w:r>
      <w:r w:rsidR="007B554F" w:rsidRPr="006D66A9">
        <w:rPr>
          <w:sz w:val="24"/>
          <w:szCs w:val="24"/>
        </w:rPr>
        <w:t>, S</w:t>
      </w:r>
      <w:r w:rsidRPr="006D66A9">
        <w:rPr>
          <w:sz w:val="24"/>
          <w:szCs w:val="24"/>
        </w:rPr>
        <w:t xml:space="preserve">egundo Gil (2019), guia-se pela atenção a três pilares, sendo: </w:t>
      </w:r>
      <w:r w:rsidR="007B554F" w:rsidRPr="006D66A9">
        <w:rPr>
          <w:sz w:val="24"/>
          <w:szCs w:val="24"/>
        </w:rPr>
        <w:t xml:space="preserve">1) </w:t>
      </w:r>
      <w:r w:rsidRPr="006D66A9">
        <w:rPr>
          <w:sz w:val="24"/>
          <w:szCs w:val="24"/>
        </w:rPr>
        <w:t xml:space="preserve">a aprendizagem </w:t>
      </w:r>
      <w:r w:rsidR="007B554F" w:rsidRPr="006D66A9">
        <w:rPr>
          <w:sz w:val="24"/>
          <w:szCs w:val="24"/>
        </w:rPr>
        <w:t xml:space="preserve">se </w:t>
      </w:r>
      <w:r w:rsidRPr="006D66A9">
        <w:rPr>
          <w:sz w:val="24"/>
          <w:szCs w:val="24"/>
        </w:rPr>
        <w:t xml:space="preserve">realiza de forma mais eficaz quando parte do conhecido; </w:t>
      </w:r>
      <w:r w:rsidR="007B554F" w:rsidRPr="006D66A9">
        <w:rPr>
          <w:sz w:val="24"/>
          <w:szCs w:val="24"/>
        </w:rPr>
        <w:t xml:space="preserve">2) </w:t>
      </w:r>
      <w:r w:rsidRPr="006D66A9">
        <w:rPr>
          <w:sz w:val="24"/>
          <w:szCs w:val="24"/>
        </w:rPr>
        <w:t xml:space="preserve">busca-se, com a pesquisa exploratória, a ampliação do conhecimento da amostra e, por fim, </w:t>
      </w:r>
      <w:r w:rsidR="007B554F" w:rsidRPr="006D66A9">
        <w:rPr>
          <w:sz w:val="24"/>
          <w:szCs w:val="24"/>
        </w:rPr>
        <w:t xml:space="preserve">3) </w:t>
      </w:r>
      <w:r w:rsidRPr="006D66A9">
        <w:rPr>
          <w:sz w:val="24"/>
          <w:szCs w:val="24"/>
        </w:rPr>
        <w:t xml:space="preserve">o cuidado na formulação de perguntas racionais para </w:t>
      </w:r>
      <w:r w:rsidR="007B554F" w:rsidRPr="006D66A9">
        <w:rPr>
          <w:sz w:val="24"/>
          <w:szCs w:val="24"/>
        </w:rPr>
        <w:t xml:space="preserve">se </w:t>
      </w:r>
      <w:r w:rsidRPr="006D66A9">
        <w:rPr>
          <w:sz w:val="24"/>
          <w:szCs w:val="24"/>
        </w:rPr>
        <w:t>exigir respostas racionais.</w:t>
      </w:r>
    </w:p>
    <w:p w14:paraId="7C5786AB" w14:textId="49A13D3B" w:rsidR="007A026B" w:rsidRPr="006D66A9" w:rsidRDefault="007A026B" w:rsidP="00446FAD">
      <w:pPr>
        <w:spacing w:line="360" w:lineRule="auto"/>
        <w:ind w:firstLine="851"/>
        <w:jc w:val="both"/>
        <w:rPr>
          <w:sz w:val="24"/>
          <w:szCs w:val="24"/>
        </w:rPr>
      </w:pPr>
      <w:r w:rsidRPr="006D66A9">
        <w:rPr>
          <w:sz w:val="24"/>
          <w:szCs w:val="24"/>
        </w:rPr>
        <w:t xml:space="preserve">A pesquisa apresenta uma abordagem de natureza </w:t>
      </w:r>
      <w:r w:rsidR="00DB7304" w:rsidRPr="006D66A9">
        <w:rPr>
          <w:sz w:val="24"/>
          <w:szCs w:val="24"/>
        </w:rPr>
        <w:t>quali-</w:t>
      </w:r>
      <w:r w:rsidRPr="006D66A9">
        <w:rPr>
          <w:sz w:val="24"/>
          <w:szCs w:val="24"/>
        </w:rPr>
        <w:t>qua</w:t>
      </w:r>
      <w:r w:rsidR="00DB7304" w:rsidRPr="006D66A9">
        <w:rPr>
          <w:sz w:val="24"/>
          <w:szCs w:val="24"/>
        </w:rPr>
        <w:t>nt</w:t>
      </w:r>
      <w:r w:rsidRPr="006D66A9">
        <w:rPr>
          <w:sz w:val="24"/>
          <w:szCs w:val="24"/>
        </w:rPr>
        <w:t>itativa</w:t>
      </w:r>
      <w:r w:rsidR="00DB7304" w:rsidRPr="006D66A9">
        <w:rPr>
          <w:sz w:val="24"/>
          <w:szCs w:val="24"/>
        </w:rPr>
        <w:t>. Num</w:t>
      </w:r>
      <w:r w:rsidRPr="006D66A9">
        <w:rPr>
          <w:sz w:val="24"/>
          <w:szCs w:val="24"/>
        </w:rPr>
        <w:t xml:space="preserve"> primeiro momento, as ações </w:t>
      </w:r>
      <w:r w:rsidR="00DB7304" w:rsidRPr="006D66A9">
        <w:rPr>
          <w:sz w:val="24"/>
          <w:szCs w:val="24"/>
        </w:rPr>
        <w:t xml:space="preserve">foram </w:t>
      </w:r>
      <w:r w:rsidRPr="006D66A9">
        <w:rPr>
          <w:sz w:val="24"/>
          <w:szCs w:val="24"/>
        </w:rPr>
        <w:t xml:space="preserve">voltadas para a compreensão do objeto como constructo social pelos alunos secundaristas e para a formação dos graduandos em Direito na vivência social. Em um segundo momento, </w:t>
      </w:r>
      <w:r w:rsidR="00DB7304" w:rsidRPr="006D66A9">
        <w:rPr>
          <w:sz w:val="24"/>
          <w:szCs w:val="24"/>
        </w:rPr>
        <w:t>foi</w:t>
      </w:r>
      <w:r w:rsidRPr="006D66A9">
        <w:rPr>
          <w:sz w:val="24"/>
          <w:szCs w:val="24"/>
        </w:rPr>
        <w:t xml:space="preserve"> necessário entender os impactos da atuação do projeto na perspectiva dos extensionistas e da vivência em </w:t>
      </w:r>
      <w:r w:rsidR="007B554F" w:rsidRPr="006D66A9">
        <w:rPr>
          <w:sz w:val="24"/>
          <w:szCs w:val="24"/>
        </w:rPr>
        <w:t>direitos humanos</w:t>
      </w:r>
      <w:r w:rsidR="00DB7304" w:rsidRPr="006D66A9">
        <w:rPr>
          <w:sz w:val="24"/>
          <w:szCs w:val="24"/>
        </w:rPr>
        <w:t>. Por essa razão,</w:t>
      </w:r>
      <w:r w:rsidRPr="006D66A9">
        <w:rPr>
          <w:sz w:val="24"/>
          <w:szCs w:val="24"/>
        </w:rPr>
        <w:t xml:space="preserve"> a natureza da abordagem passa a ser quantitativa, </w:t>
      </w:r>
      <w:r w:rsidR="00DB7304" w:rsidRPr="006D66A9">
        <w:rPr>
          <w:sz w:val="24"/>
          <w:szCs w:val="24"/>
        </w:rPr>
        <w:t>pois</w:t>
      </w:r>
      <w:r w:rsidRPr="006D66A9">
        <w:rPr>
          <w:sz w:val="24"/>
          <w:szCs w:val="24"/>
        </w:rPr>
        <w:t xml:space="preserve"> os dados são analisados pelo viés da quantidade, como forma de mensurar os resultados do projeto na realidade dos estudantes de Direito.</w:t>
      </w:r>
    </w:p>
    <w:p w14:paraId="44D63CB7" w14:textId="19C061AA" w:rsidR="007A026B" w:rsidRPr="006D66A9" w:rsidRDefault="007A026B" w:rsidP="00446FAD">
      <w:pPr>
        <w:spacing w:line="360" w:lineRule="auto"/>
        <w:ind w:firstLine="851"/>
        <w:jc w:val="both"/>
        <w:rPr>
          <w:sz w:val="24"/>
          <w:szCs w:val="24"/>
        </w:rPr>
      </w:pPr>
      <w:r w:rsidRPr="006D66A9">
        <w:rPr>
          <w:sz w:val="24"/>
          <w:szCs w:val="24"/>
        </w:rPr>
        <w:t>Através da coleta de dados</w:t>
      </w:r>
      <w:r w:rsidR="00DB7304" w:rsidRPr="006D66A9">
        <w:rPr>
          <w:sz w:val="24"/>
          <w:szCs w:val="24"/>
        </w:rPr>
        <w:t>,</w:t>
      </w:r>
      <w:r w:rsidRPr="006D66A9">
        <w:rPr>
          <w:sz w:val="24"/>
          <w:szCs w:val="24"/>
        </w:rPr>
        <w:t xml:space="preserve"> aqui realizada por meio </w:t>
      </w:r>
      <w:r w:rsidR="007803E0" w:rsidRPr="006D66A9">
        <w:rPr>
          <w:sz w:val="24"/>
          <w:szCs w:val="24"/>
        </w:rPr>
        <w:t>da</w:t>
      </w:r>
      <w:r w:rsidRPr="006D66A9">
        <w:rPr>
          <w:sz w:val="24"/>
          <w:szCs w:val="24"/>
        </w:rPr>
        <w:t xml:space="preserve"> pesquisa documental, utilizando os relatórios produzidos pela equipe de extensionistas, foi possível analisar os resultados práticos da extensão e da vivência em </w:t>
      </w:r>
      <w:r w:rsidR="007B554F" w:rsidRPr="006D66A9">
        <w:rPr>
          <w:sz w:val="24"/>
          <w:szCs w:val="24"/>
        </w:rPr>
        <w:t>direitos humanos</w:t>
      </w:r>
      <w:r w:rsidRPr="006D66A9">
        <w:rPr>
          <w:sz w:val="24"/>
          <w:szCs w:val="24"/>
        </w:rPr>
        <w:t xml:space="preserve"> pelo público</w:t>
      </w:r>
      <w:r w:rsidR="00DB7304" w:rsidRPr="006D66A9">
        <w:rPr>
          <w:sz w:val="24"/>
          <w:szCs w:val="24"/>
        </w:rPr>
        <w:t>-</w:t>
      </w:r>
      <w:r w:rsidRPr="006D66A9">
        <w:rPr>
          <w:sz w:val="24"/>
          <w:szCs w:val="24"/>
        </w:rPr>
        <w:t>alvo.</w:t>
      </w:r>
      <w:r w:rsidR="007803E0" w:rsidRPr="006D66A9">
        <w:rPr>
          <w:sz w:val="24"/>
          <w:szCs w:val="24"/>
        </w:rPr>
        <w:t xml:space="preserve"> F</w:t>
      </w:r>
      <w:r w:rsidRPr="006D66A9">
        <w:rPr>
          <w:sz w:val="24"/>
          <w:szCs w:val="24"/>
        </w:rPr>
        <w:t xml:space="preserve">oi aplicado </w:t>
      </w:r>
      <w:r w:rsidR="007803E0" w:rsidRPr="006D66A9">
        <w:rPr>
          <w:sz w:val="24"/>
          <w:szCs w:val="24"/>
        </w:rPr>
        <w:t xml:space="preserve">também </w:t>
      </w:r>
      <w:r w:rsidRPr="006D66A9">
        <w:rPr>
          <w:sz w:val="24"/>
          <w:szCs w:val="24"/>
        </w:rPr>
        <w:t xml:space="preserve">um </w:t>
      </w:r>
      <w:r w:rsidRPr="006D66A9">
        <w:rPr>
          <w:i/>
          <w:sz w:val="24"/>
          <w:szCs w:val="24"/>
        </w:rPr>
        <w:t>survey</w:t>
      </w:r>
      <w:r w:rsidR="007803E0" w:rsidRPr="006D66A9">
        <w:rPr>
          <w:i/>
          <w:sz w:val="24"/>
          <w:szCs w:val="24"/>
        </w:rPr>
        <w:t>,</w:t>
      </w:r>
      <w:r w:rsidRPr="006D66A9">
        <w:rPr>
          <w:sz w:val="24"/>
          <w:szCs w:val="24"/>
        </w:rPr>
        <w:t xml:space="preserve"> que</w:t>
      </w:r>
      <w:r w:rsidR="007803E0" w:rsidRPr="006D66A9">
        <w:rPr>
          <w:sz w:val="24"/>
          <w:szCs w:val="24"/>
        </w:rPr>
        <w:t xml:space="preserve"> </w:t>
      </w:r>
      <w:r w:rsidRPr="006D66A9">
        <w:rPr>
          <w:sz w:val="24"/>
          <w:szCs w:val="24"/>
        </w:rPr>
        <w:t>consiste em um levantamento baseado na técnica da interrogação direta das pessoas cujo comportamento o pesquisador deseja conhecer ou aprofundar-se</w:t>
      </w:r>
      <w:r w:rsidR="007803E0" w:rsidRPr="006D66A9">
        <w:rPr>
          <w:sz w:val="24"/>
          <w:szCs w:val="24"/>
        </w:rPr>
        <w:t xml:space="preserve"> (Gil, 2019)</w:t>
      </w:r>
      <w:r w:rsidRPr="006D66A9">
        <w:rPr>
          <w:sz w:val="24"/>
          <w:szCs w:val="24"/>
        </w:rPr>
        <w:t>. A palavra “interrogação” não denota, nes</w:t>
      </w:r>
      <w:r w:rsidR="007803E0" w:rsidRPr="006D66A9">
        <w:rPr>
          <w:sz w:val="24"/>
          <w:szCs w:val="24"/>
        </w:rPr>
        <w:t>s</w:t>
      </w:r>
      <w:r w:rsidRPr="006D66A9">
        <w:rPr>
          <w:sz w:val="24"/>
          <w:szCs w:val="24"/>
        </w:rPr>
        <w:t xml:space="preserve">e caso, </w:t>
      </w:r>
      <w:r w:rsidR="007803E0" w:rsidRPr="006D66A9">
        <w:rPr>
          <w:sz w:val="24"/>
          <w:szCs w:val="24"/>
        </w:rPr>
        <w:t>um</w:t>
      </w:r>
      <w:r w:rsidRPr="006D66A9">
        <w:rPr>
          <w:sz w:val="24"/>
          <w:szCs w:val="24"/>
        </w:rPr>
        <w:t xml:space="preserve"> sentido intimidador, pois os dados coletados </w:t>
      </w:r>
      <w:r w:rsidRPr="006D66A9">
        <w:rPr>
          <w:sz w:val="24"/>
          <w:szCs w:val="24"/>
        </w:rPr>
        <w:lastRenderedPageBreak/>
        <w:t>nes</w:t>
      </w:r>
      <w:r w:rsidR="007803E0" w:rsidRPr="006D66A9">
        <w:rPr>
          <w:sz w:val="24"/>
          <w:szCs w:val="24"/>
        </w:rPr>
        <w:t>s</w:t>
      </w:r>
      <w:r w:rsidRPr="006D66A9">
        <w:rPr>
          <w:sz w:val="24"/>
          <w:szCs w:val="24"/>
        </w:rPr>
        <w:t xml:space="preserve">a etapa buscaram evidenciar os resultados das experiências </w:t>
      </w:r>
      <w:r w:rsidR="007803E0" w:rsidRPr="006D66A9">
        <w:rPr>
          <w:sz w:val="24"/>
          <w:szCs w:val="24"/>
        </w:rPr>
        <w:t>n</w:t>
      </w:r>
      <w:r w:rsidRPr="006D66A9">
        <w:rPr>
          <w:sz w:val="24"/>
          <w:szCs w:val="24"/>
        </w:rPr>
        <w:t>o projeto e das discussões em direitos humanos. O levantamento contou com</w:t>
      </w:r>
      <w:r w:rsidR="002A046F" w:rsidRPr="006D66A9">
        <w:rPr>
          <w:sz w:val="24"/>
          <w:szCs w:val="24"/>
        </w:rPr>
        <w:t xml:space="preserve"> questões</w:t>
      </w:r>
      <w:r w:rsidRPr="006D66A9">
        <w:rPr>
          <w:sz w:val="24"/>
          <w:szCs w:val="24"/>
        </w:rPr>
        <w:t xml:space="preserve"> dispostas de forma aleatória, </w:t>
      </w:r>
      <w:r w:rsidR="007803E0" w:rsidRPr="006D66A9">
        <w:rPr>
          <w:sz w:val="24"/>
          <w:szCs w:val="24"/>
        </w:rPr>
        <w:t xml:space="preserve">direcionadas aos </w:t>
      </w:r>
      <w:r w:rsidRPr="006D66A9">
        <w:rPr>
          <w:sz w:val="24"/>
          <w:szCs w:val="24"/>
        </w:rPr>
        <w:t>alunos extensionistas que vivenciaram as experiências do projeto durante o biênio 2</w:t>
      </w:r>
      <w:r w:rsidR="00ED057D" w:rsidRPr="006D66A9">
        <w:rPr>
          <w:sz w:val="24"/>
          <w:szCs w:val="24"/>
        </w:rPr>
        <w:t>020</w:t>
      </w:r>
      <w:r w:rsidRPr="006D66A9">
        <w:rPr>
          <w:sz w:val="24"/>
          <w:szCs w:val="24"/>
        </w:rPr>
        <w:t>-202</w:t>
      </w:r>
      <w:r w:rsidR="00ED057D" w:rsidRPr="006D66A9">
        <w:rPr>
          <w:sz w:val="24"/>
          <w:szCs w:val="24"/>
        </w:rPr>
        <w:t>1</w:t>
      </w:r>
      <w:r w:rsidRPr="006D66A9">
        <w:rPr>
          <w:sz w:val="24"/>
          <w:szCs w:val="24"/>
        </w:rPr>
        <w:t>.</w:t>
      </w:r>
    </w:p>
    <w:p w14:paraId="69E41637" w14:textId="40BE054C" w:rsidR="007A026B" w:rsidRPr="006D66A9" w:rsidRDefault="007A026B" w:rsidP="007A026B">
      <w:pPr>
        <w:spacing w:line="360" w:lineRule="auto"/>
        <w:ind w:firstLine="709"/>
        <w:jc w:val="both"/>
        <w:rPr>
          <w:sz w:val="24"/>
          <w:szCs w:val="24"/>
        </w:rPr>
      </w:pPr>
      <w:r w:rsidRPr="006D66A9">
        <w:rPr>
          <w:sz w:val="24"/>
          <w:szCs w:val="24"/>
        </w:rPr>
        <w:t>O caminho metodológico construído pelo grupo</w:t>
      </w:r>
      <w:r w:rsidR="007803E0" w:rsidRPr="006D66A9">
        <w:rPr>
          <w:sz w:val="24"/>
          <w:szCs w:val="24"/>
        </w:rPr>
        <w:t xml:space="preserve"> foi estruturado a partir d</w:t>
      </w:r>
      <w:r w:rsidRPr="006D66A9">
        <w:rPr>
          <w:sz w:val="24"/>
          <w:szCs w:val="24"/>
        </w:rPr>
        <w:t xml:space="preserve">as seguintes questões: </w:t>
      </w:r>
      <w:r w:rsidRPr="006D66A9">
        <w:rPr>
          <w:sz w:val="24"/>
          <w:szCs w:val="24"/>
          <w:lang w:val="pt-BR"/>
        </w:rPr>
        <w:t xml:space="preserve">o que é direitos humanos? Como trabalhar com essa temática no cotidiano? </w:t>
      </w:r>
      <w:r w:rsidR="007803E0" w:rsidRPr="006D66A9">
        <w:rPr>
          <w:sz w:val="24"/>
          <w:szCs w:val="24"/>
          <w:lang w:val="pt-BR"/>
        </w:rPr>
        <w:t>Q</w:t>
      </w:r>
      <w:r w:rsidRPr="006D66A9">
        <w:rPr>
          <w:sz w:val="24"/>
          <w:szCs w:val="24"/>
          <w:lang w:val="pt-BR"/>
        </w:rPr>
        <w:t>ual a importância dos direitos humanos para consciência dos sujeitos de direitos?</w:t>
      </w:r>
    </w:p>
    <w:p w14:paraId="6E351EBC" w14:textId="574CA44D" w:rsidR="007A026B" w:rsidRPr="006D66A9" w:rsidRDefault="007803E0" w:rsidP="00446FAD">
      <w:pPr>
        <w:spacing w:line="360" w:lineRule="auto"/>
        <w:ind w:firstLine="851"/>
        <w:jc w:val="both"/>
        <w:rPr>
          <w:sz w:val="24"/>
          <w:szCs w:val="24"/>
        </w:rPr>
      </w:pPr>
      <w:bookmarkStart w:id="1" w:name="_heading=h.gjdgxs" w:colFirst="0" w:colLast="0"/>
      <w:bookmarkEnd w:id="1"/>
      <w:r w:rsidRPr="006D66A9">
        <w:rPr>
          <w:sz w:val="24"/>
          <w:szCs w:val="24"/>
        </w:rPr>
        <w:t xml:space="preserve">A partir disso, o grupo estruturou um plano de ação contendo </w:t>
      </w:r>
      <w:r w:rsidR="007A026B" w:rsidRPr="006D66A9">
        <w:rPr>
          <w:sz w:val="24"/>
          <w:szCs w:val="24"/>
        </w:rPr>
        <w:t>quatro etapas de execução</w:t>
      </w:r>
      <w:r w:rsidR="007A026B" w:rsidRPr="006D66A9">
        <w:rPr>
          <w:sz w:val="24"/>
          <w:szCs w:val="24"/>
          <w:vertAlign w:val="superscript"/>
        </w:rPr>
        <w:footnoteReference w:id="5"/>
      </w:r>
      <w:r w:rsidRPr="006D66A9">
        <w:rPr>
          <w:sz w:val="24"/>
          <w:szCs w:val="24"/>
        </w:rPr>
        <w:t>. A primeira consistiu de uma</w:t>
      </w:r>
      <w:r w:rsidR="007A026B" w:rsidRPr="006D66A9">
        <w:rPr>
          <w:sz w:val="24"/>
          <w:szCs w:val="24"/>
        </w:rPr>
        <w:t xml:space="preserve"> formação teórica</w:t>
      </w:r>
      <w:r w:rsidR="00980CB5" w:rsidRPr="006D66A9">
        <w:rPr>
          <w:sz w:val="24"/>
          <w:szCs w:val="24"/>
        </w:rPr>
        <w:t xml:space="preserve"> seguida de produção</w:t>
      </w:r>
      <w:r w:rsidR="00172C36" w:rsidRPr="006D66A9">
        <w:rPr>
          <w:sz w:val="24"/>
          <w:szCs w:val="24"/>
        </w:rPr>
        <w:t>,</w:t>
      </w:r>
      <w:r w:rsidR="007A026B" w:rsidRPr="006D66A9">
        <w:rPr>
          <w:sz w:val="24"/>
          <w:szCs w:val="24"/>
          <w:lang w:val="pt-BR"/>
        </w:rPr>
        <w:t xml:space="preserve"> na qual os extensionistas se reuni</w:t>
      </w:r>
      <w:r w:rsidR="00172C36" w:rsidRPr="006D66A9">
        <w:rPr>
          <w:sz w:val="24"/>
          <w:szCs w:val="24"/>
          <w:lang w:val="pt-BR"/>
        </w:rPr>
        <w:t>am</w:t>
      </w:r>
      <w:r w:rsidR="007A026B" w:rsidRPr="006D66A9">
        <w:rPr>
          <w:sz w:val="24"/>
          <w:szCs w:val="24"/>
          <w:lang w:val="pt-BR"/>
        </w:rPr>
        <w:t xml:space="preserve"> para debater sobre os direitos humanos sobre a ótica de </w:t>
      </w:r>
      <w:r w:rsidR="002A046F" w:rsidRPr="006D66A9">
        <w:rPr>
          <w:sz w:val="24"/>
          <w:szCs w:val="24"/>
          <w:lang w:val="pt-BR"/>
        </w:rPr>
        <w:t>diversos</w:t>
      </w:r>
      <w:r w:rsidR="007A026B" w:rsidRPr="006D66A9">
        <w:rPr>
          <w:sz w:val="24"/>
          <w:szCs w:val="24"/>
          <w:lang w:val="pt-BR"/>
        </w:rPr>
        <w:t xml:space="preserve"> autores</w:t>
      </w:r>
      <w:r w:rsidR="00980CB5" w:rsidRPr="006D66A9">
        <w:rPr>
          <w:sz w:val="24"/>
          <w:szCs w:val="24"/>
          <w:lang w:val="pt-BR"/>
        </w:rPr>
        <w:t>, a fim de selecionar o</w:t>
      </w:r>
      <w:r w:rsidR="007A026B" w:rsidRPr="006D66A9">
        <w:rPr>
          <w:sz w:val="24"/>
          <w:szCs w:val="24"/>
          <w:lang w:val="pt-BR"/>
        </w:rPr>
        <w:t xml:space="preserve"> material teórico</w:t>
      </w:r>
      <w:r w:rsidR="00980CB5" w:rsidRPr="006D66A9">
        <w:rPr>
          <w:sz w:val="24"/>
          <w:szCs w:val="24"/>
          <w:lang w:val="pt-BR"/>
        </w:rPr>
        <w:t xml:space="preserve"> pertinente. A</w:t>
      </w:r>
      <w:r w:rsidR="007A026B" w:rsidRPr="006D66A9">
        <w:rPr>
          <w:sz w:val="24"/>
          <w:szCs w:val="24"/>
        </w:rPr>
        <w:t xml:space="preserve"> segunda</w:t>
      </w:r>
      <w:r w:rsidR="00980CB5" w:rsidRPr="006D66A9">
        <w:rPr>
          <w:sz w:val="24"/>
          <w:szCs w:val="24"/>
        </w:rPr>
        <w:t xml:space="preserve"> etapa foi</w:t>
      </w:r>
      <w:r w:rsidR="007A026B" w:rsidRPr="006D66A9">
        <w:rPr>
          <w:sz w:val="24"/>
          <w:szCs w:val="24"/>
        </w:rPr>
        <w:t xml:space="preserve"> prática</w:t>
      </w:r>
      <w:r w:rsidR="00172C36" w:rsidRPr="006D66A9">
        <w:rPr>
          <w:sz w:val="24"/>
          <w:szCs w:val="24"/>
        </w:rPr>
        <w:t>,</w:t>
      </w:r>
      <w:r w:rsidR="007A026B" w:rsidRPr="006D66A9">
        <w:rPr>
          <w:sz w:val="24"/>
          <w:szCs w:val="24"/>
        </w:rPr>
        <w:t xml:space="preserve"> usando as redes virtuais</w:t>
      </w:r>
      <w:r w:rsidR="007A026B" w:rsidRPr="006D66A9">
        <w:rPr>
          <w:sz w:val="24"/>
          <w:szCs w:val="24"/>
          <w:lang w:val="pt-BR"/>
        </w:rPr>
        <w:t xml:space="preserve"> com </w:t>
      </w:r>
      <w:r w:rsidR="007A026B" w:rsidRPr="006D66A9">
        <w:rPr>
          <w:i/>
          <w:iCs/>
          <w:sz w:val="24"/>
          <w:szCs w:val="24"/>
          <w:lang w:val="pt-BR"/>
        </w:rPr>
        <w:t>posts</w:t>
      </w:r>
      <w:r w:rsidR="007A026B" w:rsidRPr="006D66A9">
        <w:rPr>
          <w:sz w:val="24"/>
          <w:szCs w:val="24"/>
          <w:lang w:val="pt-BR"/>
        </w:rPr>
        <w:t xml:space="preserve"> informativos e indicações de filmes</w:t>
      </w:r>
      <w:r w:rsidR="00172C36" w:rsidRPr="006D66A9">
        <w:rPr>
          <w:sz w:val="24"/>
          <w:szCs w:val="24"/>
        </w:rPr>
        <w:t xml:space="preserve">; </w:t>
      </w:r>
      <w:r w:rsidR="007A026B" w:rsidRPr="006D66A9">
        <w:rPr>
          <w:sz w:val="24"/>
          <w:szCs w:val="24"/>
        </w:rPr>
        <w:t>a terceira</w:t>
      </w:r>
      <w:r w:rsidR="00172C36" w:rsidRPr="006D66A9">
        <w:rPr>
          <w:sz w:val="24"/>
          <w:szCs w:val="24"/>
        </w:rPr>
        <w:t>,</w:t>
      </w:r>
      <w:r w:rsidR="007A026B" w:rsidRPr="006D66A9">
        <w:rPr>
          <w:sz w:val="24"/>
          <w:szCs w:val="24"/>
        </w:rPr>
        <w:t xml:space="preserve"> de aplicação síncrona em sala de aula numa escola pública de educação básica</w:t>
      </w:r>
      <w:r w:rsidR="008E62F1" w:rsidRPr="006D66A9">
        <w:rPr>
          <w:sz w:val="24"/>
          <w:szCs w:val="24"/>
        </w:rPr>
        <w:t xml:space="preserve"> e</w:t>
      </w:r>
      <w:r w:rsidR="007A026B" w:rsidRPr="006D66A9">
        <w:rPr>
          <w:sz w:val="24"/>
          <w:szCs w:val="24"/>
        </w:rPr>
        <w:t xml:space="preserve"> ensino médio, </w:t>
      </w:r>
      <w:r w:rsidR="00980CB5" w:rsidRPr="006D66A9">
        <w:rPr>
          <w:sz w:val="24"/>
          <w:szCs w:val="24"/>
        </w:rPr>
        <w:t>na cidade de</w:t>
      </w:r>
      <w:r w:rsidR="007A026B" w:rsidRPr="006D66A9">
        <w:rPr>
          <w:sz w:val="24"/>
          <w:szCs w:val="24"/>
        </w:rPr>
        <w:t xml:space="preserve"> Iguatu</w:t>
      </w:r>
      <w:r w:rsidR="00980CB5" w:rsidRPr="006D66A9">
        <w:rPr>
          <w:sz w:val="24"/>
          <w:szCs w:val="24"/>
        </w:rPr>
        <w:t xml:space="preserve"> </w:t>
      </w:r>
      <w:r w:rsidR="007A026B" w:rsidRPr="006D66A9">
        <w:rPr>
          <w:sz w:val="24"/>
          <w:szCs w:val="24"/>
        </w:rPr>
        <w:t>-CE</w:t>
      </w:r>
      <w:r w:rsidR="00980CB5" w:rsidRPr="006D66A9">
        <w:rPr>
          <w:sz w:val="24"/>
          <w:szCs w:val="24"/>
        </w:rPr>
        <w:t>, por fim, a</w:t>
      </w:r>
      <w:r w:rsidR="007A026B" w:rsidRPr="006D66A9">
        <w:rPr>
          <w:sz w:val="24"/>
          <w:szCs w:val="24"/>
        </w:rPr>
        <w:t xml:space="preserve"> última etapa, </w:t>
      </w:r>
      <w:r w:rsidR="00980CB5" w:rsidRPr="006D66A9">
        <w:rPr>
          <w:sz w:val="24"/>
          <w:szCs w:val="24"/>
        </w:rPr>
        <w:t xml:space="preserve">consolidada </w:t>
      </w:r>
      <w:r w:rsidR="008E62F1" w:rsidRPr="006D66A9">
        <w:rPr>
          <w:sz w:val="24"/>
          <w:szCs w:val="24"/>
        </w:rPr>
        <w:t xml:space="preserve">com </w:t>
      </w:r>
      <w:r w:rsidR="007A026B" w:rsidRPr="006D66A9">
        <w:rPr>
          <w:sz w:val="24"/>
          <w:szCs w:val="24"/>
        </w:rPr>
        <w:t>a elaboração de uma cartilha</w:t>
      </w:r>
      <w:r w:rsidR="007A026B" w:rsidRPr="006D66A9">
        <w:rPr>
          <w:sz w:val="24"/>
          <w:szCs w:val="24"/>
          <w:lang w:val="pt-BR"/>
        </w:rPr>
        <w:t xml:space="preserve"> com as temáticas discutidas em sala de aula</w:t>
      </w:r>
      <w:r w:rsidR="007A026B" w:rsidRPr="006D66A9">
        <w:rPr>
          <w:sz w:val="24"/>
          <w:szCs w:val="24"/>
        </w:rPr>
        <w:t>.</w:t>
      </w:r>
    </w:p>
    <w:p w14:paraId="06E8FB93" w14:textId="518462FD" w:rsidR="007A026B" w:rsidRPr="006D66A9" w:rsidRDefault="007A026B" w:rsidP="00446FAD">
      <w:pPr>
        <w:spacing w:line="360" w:lineRule="auto"/>
        <w:ind w:firstLine="851"/>
        <w:jc w:val="both"/>
        <w:rPr>
          <w:sz w:val="24"/>
          <w:szCs w:val="24"/>
        </w:rPr>
      </w:pPr>
      <w:r w:rsidRPr="006D66A9">
        <w:rPr>
          <w:sz w:val="24"/>
          <w:szCs w:val="24"/>
        </w:rPr>
        <w:t>Na primeira etapa, abordamos o processo formativo dos alunos(as) extensionistas com a discussão teórica para fundamentação de uma racionalidade epistemológica dos conhecimentos para a futura aplicação do projeto. Criou-se uma sala de aula virtual</w:t>
      </w:r>
      <w:r w:rsidR="00980CB5" w:rsidRPr="006D66A9">
        <w:rPr>
          <w:sz w:val="24"/>
          <w:szCs w:val="24"/>
        </w:rPr>
        <w:t xml:space="preserve"> no </w:t>
      </w:r>
      <w:r w:rsidR="00980CB5" w:rsidRPr="006D66A9">
        <w:rPr>
          <w:i/>
          <w:iCs/>
          <w:sz w:val="24"/>
          <w:szCs w:val="24"/>
        </w:rPr>
        <w:t>Google</w:t>
      </w:r>
      <w:r w:rsidR="00980CB5" w:rsidRPr="006D66A9">
        <w:rPr>
          <w:sz w:val="24"/>
          <w:szCs w:val="24"/>
        </w:rPr>
        <w:t xml:space="preserve"> </w:t>
      </w:r>
      <w:r w:rsidRPr="006D66A9">
        <w:rPr>
          <w:i/>
          <w:sz w:val="24"/>
          <w:szCs w:val="24"/>
        </w:rPr>
        <w:t>Classroom</w:t>
      </w:r>
      <w:r w:rsidRPr="006D66A9">
        <w:rPr>
          <w:sz w:val="24"/>
          <w:szCs w:val="24"/>
        </w:rPr>
        <w:t xml:space="preserve"> para a postagem de material e produção dos alunos(as)</w:t>
      </w:r>
      <w:r w:rsidR="00980CB5" w:rsidRPr="006D66A9">
        <w:rPr>
          <w:sz w:val="24"/>
          <w:szCs w:val="24"/>
        </w:rPr>
        <w:t>. Para</w:t>
      </w:r>
      <w:r w:rsidRPr="006D66A9">
        <w:rPr>
          <w:sz w:val="24"/>
          <w:szCs w:val="24"/>
        </w:rPr>
        <w:t xml:space="preserve"> </w:t>
      </w:r>
      <w:r w:rsidR="00980CB5" w:rsidRPr="006D66A9">
        <w:rPr>
          <w:sz w:val="24"/>
          <w:szCs w:val="24"/>
        </w:rPr>
        <w:t>a realização dos estudos semanais,</w:t>
      </w:r>
      <w:r w:rsidRPr="006D66A9">
        <w:rPr>
          <w:sz w:val="24"/>
          <w:szCs w:val="24"/>
        </w:rPr>
        <w:t xml:space="preserve"> usou-se o </w:t>
      </w:r>
      <w:r w:rsidR="00980CB5" w:rsidRPr="006D66A9">
        <w:rPr>
          <w:i/>
          <w:iCs/>
          <w:sz w:val="24"/>
          <w:szCs w:val="24"/>
        </w:rPr>
        <w:t>Google</w:t>
      </w:r>
      <w:r w:rsidR="00980CB5" w:rsidRPr="006D66A9">
        <w:rPr>
          <w:sz w:val="24"/>
          <w:szCs w:val="24"/>
        </w:rPr>
        <w:t xml:space="preserve"> </w:t>
      </w:r>
      <w:r w:rsidRPr="006D66A9">
        <w:rPr>
          <w:i/>
          <w:sz w:val="24"/>
          <w:szCs w:val="24"/>
        </w:rPr>
        <w:t>Meet</w:t>
      </w:r>
      <w:r w:rsidR="00980CB5" w:rsidRPr="006D66A9">
        <w:rPr>
          <w:iCs/>
          <w:sz w:val="24"/>
          <w:szCs w:val="24"/>
        </w:rPr>
        <w:t xml:space="preserve">, onde </w:t>
      </w:r>
      <w:r w:rsidR="00980CB5" w:rsidRPr="006D66A9">
        <w:rPr>
          <w:sz w:val="24"/>
          <w:szCs w:val="24"/>
        </w:rPr>
        <w:t>professores(as) especialistas convidados(as) ministraram aulas e discussões de</w:t>
      </w:r>
      <w:r w:rsidRPr="006D66A9">
        <w:rPr>
          <w:sz w:val="24"/>
          <w:szCs w:val="24"/>
        </w:rPr>
        <w:t xml:space="preserve"> textos da literatura em </w:t>
      </w:r>
      <w:r w:rsidR="007B554F" w:rsidRPr="006D66A9">
        <w:rPr>
          <w:sz w:val="24"/>
          <w:szCs w:val="24"/>
        </w:rPr>
        <w:t>direitos humanos</w:t>
      </w:r>
      <w:r w:rsidRPr="006D66A9">
        <w:rPr>
          <w:sz w:val="24"/>
          <w:szCs w:val="24"/>
        </w:rPr>
        <w:t xml:space="preserve"> </w:t>
      </w:r>
      <w:r w:rsidR="00980CB5" w:rsidRPr="006D66A9">
        <w:rPr>
          <w:sz w:val="24"/>
          <w:szCs w:val="24"/>
        </w:rPr>
        <w:t>a fim de contribuir com a</w:t>
      </w:r>
      <w:r w:rsidRPr="006D66A9">
        <w:rPr>
          <w:sz w:val="24"/>
          <w:szCs w:val="24"/>
        </w:rPr>
        <w:t xml:space="preserve"> formação dos extensionistas.</w:t>
      </w:r>
    </w:p>
    <w:p w14:paraId="2861A4B1" w14:textId="6A014BC5" w:rsidR="007A026B" w:rsidRPr="006D66A9" w:rsidRDefault="007A026B" w:rsidP="00446FAD">
      <w:pPr>
        <w:spacing w:line="360" w:lineRule="auto"/>
        <w:ind w:firstLine="851"/>
        <w:jc w:val="both"/>
        <w:rPr>
          <w:sz w:val="24"/>
          <w:szCs w:val="24"/>
        </w:rPr>
      </w:pPr>
      <w:r w:rsidRPr="006D66A9">
        <w:rPr>
          <w:sz w:val="24"/>
          <w:szCs w:val="24"/>
        </w:rPr>
        <w:t xml:space="preserve">A leitura dos textos </w:t>
      </w:r>
      <w:r w:rsidR="00980CB5" w:rsidRPr="006D66A9">
        <w:rPr>
          <w:sz w:val="24"/>
          <w:szCs w:val="24"/>
        </w:rPr>
        <w:t xml:space="preserve">foi </w:t>
      </w:r>
      <w:r w:rsidRPr="006D66A9">
        <w:rPr>
          <w:sz w:val="24"/>
          <w:szCs w:val="24"/>
        </w:rPr>
        <w:t xml:space="preserve">pensada, </w:t>
      </w:r>
      <w:r w:rsidR="0014383F" w:rsidRPr="006D66A9">
        <w:rPr>
          <w:sz w:val="24"/>
          <w:szCs w:val="24"/>
        </w:rPr>
        <w:t>como preceitua</w:t>
      </w:r>
      <w:r w:rsidRPr="006D66A9">
        <w:rPr>
          <w:sz w:val="24"/>
          <w:szCs w:val="24"/>
        </w:rPr>
        <w:t xml:space="preserve"> Freire (2011)</w:t>
      </w:r>
      <w:r w:rsidR="00980CB5" w:rsidRPr="006D66A9">
        <w:rPr>
          <w:sz w:val="24"/>
          <w:szCs w:val="24"/>
        </w:rPr>
        <w:t xml:space="preserve">. Isso significa que a leitura </w:t>
      </w:r>
      <w:r w:rsidRPr="006D66A9">
        <w:rPr>
          <w:sz w:val="24"/>
          <w:szCs w:val="24"/>
        </w:rPr>
        <w:t>não usada como forma de castigo ou puniçã</w:t>
      </w:r>
      <w:r w:rsidR="008E62F1" w:rsidRPr="006D66A9">
        <w:rPr>
          <w:sz w:val="24"/>
          <w:szCs w:val="24"/>
        </w:rPr>
        <w:t>o</w:t>
      </w:r>
      <w:r w:rsidRPr="006D66A9">
        <w:rPr>
          <w:sz w:val="24"/>
          <w:szCs w:val="24"/>
        </w:rPr>
        <w:t xml:space="preserve"> disciplinar,</w:t>
      </w:r>
      <w:r w:rsidR="0014383F" w:rsidRPr="006D66A9">
        <w:rPr>
          <w:sz w:val="24"/>
          <w:szCs w:val="24"/>
        </w:rPr>
        <w:t xml:space="preserve"> </w:t>
      </w:r>
      <w:r w:rsidR="00980CB5" w:rsidRPr="006D66A9">
        <w:rPr>
          <w:sz w:val="24"/>
          <w:szCs w:val="24"/>
        </w:rPr>
        <w:t xml:space="preserve">mas com o intuito de </w:t>
      </w:r>
      <w:r w:rsidRPr="006D66A9">
        <w:rPr>
          <w:sz w:val="24"/>
          <w:szCs w:val="24"/>
        </w:rPr>
        <w:t>propicia</w:t>
      </w:r>
      <w:r w:rsidR="00980CB5" w:rsidRPr="006D66A9">
        <w:rPr>
          <w:sz w:val="24"/>
          <w:szCs w:val="24"/>
        </w:rPr>
        <w:t>r</w:t>
      </w:r>
      <w:r w:rsidRPr="006D66A9">
        <w:rPr>
          <w:sz w:val="24"/>
          <w:szCs w:val="24"/>
        </w:rPr>
        <w:t xml:space="preserve"> o desenvolvimento </w:t>
      </w:r>
      <w:r w:rsidR="00980CB5" w:rsidRPr="006D66A9">
        <w:rPr>
          <w:sz w:val="24"/>
          <w:szCs w:val="24"/>
        </w:rPr>
        <w:t xml:space="preserve">do senso </w:t>
      </w:r>
      <w:r w:rsidRPr="006D66A9">
        <w:rPr>
          <w:sz w:val="24"/>
          <w:szCs w:val="24"/>
        </w:rPr>
        <w:t xml:space="preserve">crítico dos estudantes, na intenção de fortalecer o diálogo </w:t>
      </w:r>
      <w:r w:rsidR="00980CB5" w:rsidRPr="006D66A9">
        <w:rPr>
          <w:sz w:val="24"/>
          <w:szCs w:val="24"/>
        </w:rPr>
        <w:t xml:space="preserve">como </w:t>
      </w:r>
      <w:r w:rsidRPr="006D66A9">
        <w:rPr>
          <w:sz w:val="24"/>
          <w:szCs w:val="24"/>
        </w:rPr>
        <w:t>sujeitos históricos situados dialeticamente no tempo e espaço. Buscou-se a promoção de mudanças nas relações transformadoras entre os sujeitos: alunos, professores e sociedade, com a autoridade competente do educador para oportunizar a liberdade dos alunos para assumir o próprio processo de aprendizagem.</w:t>
      </w:r>
    </w:p>
    <w:p w14:paraId="44F7DF4F" w14:textId="543C7E7E" w:rsidR="007A026B" w:rsidRPr="006D66A9" w:rsidRDefault="007A026B" w:rsidP="00446FAD">
      <w:pPr>
        <w:spacing w:line="360" w:lineRule="auto"/>
        <w:ind w:firstLine="851"/>
        <w:jc w:val="both"/>
        <w:rPr>
          <w:sz w:val="24"/>
          <w:szCs w:val="24"/>
        </w:rPr>
      </w:pPr>
      <w:r w:rsidRPr="006D66A9">
        <w:rPr>
          <w:sz w:val="24"/>
          <w:szCs w:val="24"/>
        </w:rPr>
        <w:lastRenderedPageBreak/>
        <w:t xml:space="preserve">Nos encontros, </w:t>
      </w:r>
      <w:r w:rsidR="00980CB5" w:rsidRPr="006D66A9">
        <w:rPr>
          <w:sz w:val="24"/>
          <w:szCs w:val="24"/>
        </w:rPr>
        <w:t xml:space="preserve">o grupo debatia os textos indicados previamente pelo grupo na </w:t>
      </w:r>
      <w:r w:rsidRPr="006D66A9">
        <w:rPr>
          <w:sz w:val="24"/>
          <w:szCs w:val="24"/>
        </w:rPr>
        <w:t>reunião síncrona anterior</w:t>
      </w:r>
      <w:r w:rsidR="00980CB5" w:rsidRPr="006D66A9">
        <w:rPr>
          <w:sz w:val="24"/>
          <w:szCs w:val="24"/>
        </w:rPr>
        <w:t>. Para a fixação dos conteúdos</w:t>
      </w:r>
      <w:r w:rsidRPr="006D66A9">
        <w:rPr>
          <w:sz w:val="24"/>
          <w:szCs w:val="24"/>
        </w:rPr>
        <w:t xml:space="preserve">, </w:t>
      </w:r>
      <w:r w:rsidR="00980CB5" w:rsidRPr="006D66A9">
        <w:rPr>
          <w:sz w:val="24"/>
          <w:szCs w:val="24"/>
        </w:rPr>
        <w:t xml:space="preserve">os extensionistas </w:t>
      </w:r>
      <w:r w:rsidRPr="006D66A9">
        <w:rPr>
          <w:sz w:val="24"/>
          <w:szCs w:val="24"/>
        </w:rPr>
        <w:t>elabora</w:t>
      </w:r>
      <w:r w:rsidR="00980CB5" w:rsidRPr="006D66A9">
        <w:rPr>
          <w:sz w:val="24"/>
          <w:szCs w:val="24"/>
        </w:rPr>
        <w:t>vam</w:t>
      </w:r>
      <w:r w:rsidRPr="006D66A9">
        <w:rPr>
          <w:sz w:val="24"/>
          <w:szCs w:val="24"/>
        </w:rPr>
        <w:t xml:space="preserve"> textos dissertativos e</w:t>
      </w:r>
      <w:r w:rsidR="00980CB5" w:rsidRPr="006D66A9">
        <w:rPr>
          <w:sz w:val="24"/>
          <w:szCs w:val="24"/>
        </w:rPr>
        <w:t>/</w:t>
      </w:r>
      <w:r w:rsidRPr="006D66A9">
        <w:rPr>
          <w:sz w:val="24"/>
          <w:szCs w:val="24"/>
        </w:rPr>
        <w:t xml:space="preserve">ou fichamentos sobre a temática estudada. Foram utilizados vídeos </w:t>
      </w:r>
      <w:r w:rsidR="00980CB5" w:rsidRPr="006D66A9">
        <w:rPr>
          <w:sz w:val="24"/>
          <w:szCs w:val="24"/>
        </w:rPr>
        <w:t>de palestras sobre temáticas estudadas disponibilizados pelo</w:t>
      </w:r>
      <w:r w:rsidRPr="006D66A9">
        <w:rPr>
          <w:sz w:val="24"/>
          <w:szCs w:val="24"/>
        </w:rPr>
        <w:t xml:space="preserve"> </w:t>
      </w:r>
      <w:r w:rsidRPr="006D66A9">
        <w:rPr>
          <w:i/>
          <w:sz w:val="24"/>
          <w:szCs w:val="24"/>
        </w:rPr>
        <w:t>Youtube</w:t>
      </w:r>
      <w:r w:rsidRPr="006D66A9">
        <w:rPr>
          <w:sz w:val="24"/>
          <w:szCs w:val="24"/>
        </w:rPr>
        <w:t xml:space="preserve"> e, dessa forma, eram selecionados e indicados filmes. Todas as atividades foram realizadas com o objetivo de promover a formação dos extensionistas para o desenvolvimento das ações práticas junto aos alunos da escola pública.</w:t>
      </w:r>
    </w:p>
    <w:p w14:paraId="362E46DF" w14:textId="1148CA89" w:rsidR="007A026B" w:rsidRPr="006D66A9" w:rsidRDefault="007A026B" w:rsidP="00446FAD">
      <w:pPr>
        <w:spacing w:line="360" w:lineRule="auto"/>
        <w:ind w:firstLine="851"/>
        <w:jc w:val="both"/>
        <w:rPr>
          <w:sz w:val="24"/>
          <w:szCs w:val="24"/>
        </w:rPr>
      </w:pPr>
      <w:r w:rsidRPr="006D66A9">
        <w:rPr>
          <w:sz w:val="24"/>
          <w:szCs w:val="24"/>
        </w:rPr>
        <w:t>Na segunda etapa</w:t>
      </w:r>
      <w:r w:rsidR="00980CB5" w:rsidRPr="006D66A9">
        <w:rPr>
          <w:sz w:val="24"/>
          <w:szCs w:val="24"/>
        </w:rPr>
        <w:t>,</w:t>
      </w:r>
      <w:r w:rsidRPr="006D66A9">
        <w:rPr>
          <w:sz w:val="24"/>
          <w:szCs w:val="24"/>
        </w:rPr>
        <w:t xml:space="preserve"> ocorreu a aplicação prática do projeto, por meio das ferramentas virtuais e utilizando aplicativos de comunicação remota, como o </w:t>
      </w:r>
      <w:r w:rsidRPr="006D66A9">
        <w:rPr>
          <w:i/>
          <w:sz w:val="24"/>
          <w:szCs w:val="24"/>
        </w:rPr>
        <w:t>WhatsApp</w:t>
      </w:r>
      <w:r w:rsidRPr="006D66A9">
        <w:rPr>
          <w:sz w:val="24"/>
          <w:szCs w:val="24"/>
        </w:rPr>
        <w:t xml:space="preserve">, </w:t>
      </w:r>
      <w:r w:rsidRPr="006D66A9">
        <w:rPr>
          <w:i/>
          <w:sz w:val="24"/>
          <w:szCs w:val="24"/>
        </w:rPr>
        <w:t>Facebook</w:t>
      </w:r>
      <w:r w:rsidRPr="006D66A9">
        <w:rPr>
          <w:sz w:val="24"/>
          <w:szCs w:val="24"/>
        </w:rPr>
        <w:t xml:space="preserve"> e </w:t>
      </w:r>
      <w:r w:rsidRPr="006D66A9">
        <w:rPr>
          <w:i/>
          <w:sz w:val="24"/>
          <w:szCs w:val="24"/>
        </w:rPr>
        <w:t>Instagram</w:t>
      </w:r>
      <w:r w:rsidRPr="006D66A9">
        <w:rPr>
          <w:sz w:val="24"/>
          <w:szCs w:val="24"/>
        </w:rPr>
        <w:t xml:space="preserve">, nos quais a equipe de extensionistas </w:t>
      </w:r>
      <w:r w:rsidR="00980CB5" w:rsidRPr="006D66A9">
        <w:rPr>
          <w:sz w:val="24"/>
          <w:szCs w:val="24"/>
        </w:rPr>
        <w:t xml:space="preserve">publicou </w:t>
      </w:r>
      <w:r w:rsidRPr="006D66A9">
        <w:rPr>
          <w:sz w:val="24"/>
          <w:szCs w:val="24"/>
        </w:rPr>
        <w:t xml:space="preserve">pequenos textos informativos sobre as temáticas de </w:t>
      </w:r>
      <w:r w:rsidR="007B554F" w:rsidRPr="006D66A9">
        <w:rPr>
          <w:sz w:val="24"/>
          <w:szCs w:val="24"/>
        </w:rPr>
        <w:t>direitos humanos</w:t>
      </w:r>
      <w:r w:rsidRPr="006D66A9">
        <w:rPr>
          <w:sz w:val="24"/>
          <w:szCs w:val="24"/>
        </w:rPr>
        <w:t>. No início, foram tratadas temáticas focad</w:t>
      </w:r>
      <w:r w:rsidR="00980CB5" w:rsidRPr="006D66A9">
        <w:rPr>
          <w:sz w:val="24"/>
          <w:szCs w:val="24"/>
        </w:rPr>
        <w:t>a</w:t>
      </w:r>
      <w:r w:rsidRPr="006D66A9">
        <w:rPr>
          <w:sz w:val="24"/>
          <w:szCs w:val="24"/>
        </w:rPr>
        <w:t xml:space="preserve">s na realidade da pandemia, contando com a interdisciplinaridade em </w:t>
      </w:r>
      <w:r w:rsidR="007B554F" w:rsidRPr="006D66A9">
        <w:rPr>
          <w:sz w:val="24"/>
          <w:szCs w:val="24"/>
        </w:rPr>
        <w:t>direitos humanos</w:t>
      </w:r>
      <w:r w:rsidRPr="006D66A9">
        <w:rPr>
          <w:sz w:val="24"/>
          <w:szCs w:val="24"/>
        </w:rPr>
        <w:t>.</w:t>
      </w:r>
    </w:p>
    <w:p w14:paraId="74627630" w14:textId="1F41A08D" w:rsidR="007A026B" w:rsidRPr="006D66A9" w:rsidRDefault="007A026B" w:rsidP="00446FAD">
      <w:pPr>
        <w:spacing w:line="360" w:lineRule="auto"/>
        <w:ind w:firstLine="851"/>
        <w:jc w:val="both"/>
        <w:rPr>
          <w:sz w:val="24"/>
          <w:szCs w:val="24"/>
        </w:rPr>
      </w:pPr>
      <w:r w:rsidRPr="006D66A9">
        <w:rPr>
          <w:sz w:val="24"/>
          <w:szCs w:val="24"/>
        </w:rPr>
        <w:t>A terceira etapa do projeto, aplicad</w:t>
      </w:r>
      <w:r w:rsidR="00980CB5" w:rsidRPr="006D66A9">
        <w:rPr>
          <w:sz w:val="24"/>
          <w:szCs w:val="24"/>
        </w:rPr>
        <w:t>a</w:t>
      </w:r>
      <w:r w:rsidRPr="006D66A9">
        <w:rPr>
          <w:sz w:val="24"/>
          <w:szCs w:val="24"/>
        </w:rPr>
        <w:t xml:space="preserve"> junto aos alunos da escola de ensino médio, foi desenvolvida</w:t>
      </w:r>
      <w:r w:rsidR="00980CB5" w:rsidRPr="006D66A9">
        <w:rPr>
          <w:sz w:val="24"/>
          <w:szCs w:val="24"/>
        </w:rPr>
        <w:t xml:space="preserve">, </w:t>
      </w:r>
      <w:r w:rsidR="00980CB5" w:rsidRPr="006D66A9">
        <w:rPr>
          <w:i/>
          <w:iCs/>
          <w:sz w:val="24"/>
          <w:szCs w:val="24"/>
        </w:rPr>
        <w:t>a priori,</w:t>
      </w:r>
      <w:r w:rsidRPr="006D66A9">
        <w:rPr>
          <w:sz w:val="24"/>
          <w:szCs w:val="24"/>
        </w:rPr>
        <w:t xml:space="preserve"> pelo grupo de extensionsitas a partir de um vídeo de apresentação e motivação da equipe, recrutando os alunos a participarem dos momentos oferecidos pelo projeto. Nes</w:t>
      </w:r>
      <w:r w:rsidR="00980CB5" w:rsidRPr="006D66A9">
        <w:rPr>
          <w:sz w:val="24"/>
          <w:szCs w:val="24"/>
        </w:rPr>
        <w:t>s</w:t>
      </w:r>
      <w:r w:rsidRPr="006D66A9">
        <w:rPr>
          <w:sz w:val="24"/>
          <w:szCs w:val="24"/>
        </w:rPr>
        <w:t>a fase</w:t>
      </w:r>
      <w:r w:rsidR="0046646F" w:rsidRPr="006D66A9">
        <w:rPr>
          <w:sz w:val="24"/>
          <w:szCs w:val="24"/>
        </w:rPr>
        <w:t>,</w:t>
      </w:r>
      <w:r w:rsidRPr="006D66A9">
        <w:rPr>
          <w:sz w:val="24"/>
          <w:szCs w:val="24"/>
        </w:rPr>
        <w:t xml:space="preserve"> foram desenvolvidas </w:t>
      </w:r>
      <w:r w:rsidR="00980CB5" w:rsidRPr="006D66A9">
        <w:rPr>
          <w:sz w:val="24"/>
          <w:szCs w:val="24"/>
        </w:rPr>
        <w:t>aulas síncronas, assíncronas nas diversas temáticas em direitos humanos. Ao final desses momentos, eram aplicados questionários de avaliação</w:t>
      </w:r>
      <w:r w:rsidRPr="006D66A9">
        <w:rPr>
          <w:sz w:val="24"/>
          <w:szCs w:val="24"/>
        </w:rPr>
        <w:t xml:space="preserve">, objetivando a aferição de aprendizagem. </w:t>
      </w:r>
    </w:p>
    <w:p w14:paraId="2B0A4600" w14:textId="58F569B2" w:rsidR="009A3807" w:rsidRPr="006D66A9" w:rsidRDefault="007A026B" w:rsidP="00446FAD">
      <w:pPr>
        <w:spacing w:after="120" w:line="360" w:lineRule="auto"/>
        <w:ind w:firstLine="851"/>
        <w:jc w:val="both"/>
        <w:rPr>
          <w:sz w:val="24"/>
          <w:szCs w:val="24"/>
        </w:rPr>
      </w:pPr>
      <w:r w:rsidRPr="006D66A9">
        <w:rPr>
          <w:sz w:val="24"/>
          <w:szCs w:val="24"/>
        </w:rPr>
        <w:t xml:space="preserve">Já na quarta etapa, </w:t>
      </w:r>
      <w:r w:rsidR="00980CB5" w:rsidRPr="006D66A9">
        <w:rPr>
          <w:sz w:val="24"/>
          <w:szCs w:val="24"/>
        </w:rPr>
        <w:t xml:space="preserve">o grupo confeccionou </w:t>
      </w:r>
      <w:r w:rsidRPr="006D66A9">
        <w:rPr>
          <w:sz w:val="24"/>
          <w:szCs w:val="24"/>
        </w:rPr>
        <w:t xml:space="preserve">duas cartilhas que desempenharam um papel de “herança” do projeto, ressaltando sua missão basilar </w:t>
      </w:r>
      <w:r w:rsidR="00980CB5" w:rsidRPr="006D66A9">
        <w:rPr>
          <w:sz w:val="24"/>
          <w:szCs w:val="24"/>
        </w:rPr>
        <w:t xml:space="preserve">na </w:t>
      </w:r>
      <w:r w:rsidRPr="006D66A9">
        <w:rPr>
          <w:sz w:val="24"/>
          <w:szCs w:val="24"/>
        </w:rPr>
        <w:t xml:space="preserve">propagação do conhecimento em </w:t>
      </w:r>
      <w:r w:rsidR="007B554F" w:rsidRPr="006D66A9">
        <w:rPr>
          <w:sz w:val="24"/>
          <w:szCs w:val="24"/>
        </w:rPr>
        <w:t>direitos humanos</w:t>
      </w:r>
      <w:r w:rsidRPr="006D66A9">
        <w:rPr>
          <w:sz w:val="24"/>
          <w:szCs w:val="24"/>
        </w:rPr>
        <w:t xml:space="preserve">. </w:t>
      </w:r>
    </w:p>
    <w:p w14:paraId="20C078E2" w14:textId="3B73459F" w:rsidR="009A3807" w:rsidRPr="006D66A9" w:rsidRDefault="00E85539" w:rsidP="004F46A2">
      <w:pPr>
        <w:pStyle w:val="Ttulo1"/>
        <w:spacing w:before="240" w:after="240"/>
        <w:ind w:left="0"/>
        <w:jc w:val="both"/>
        <w:rPr>
          <w:b w:val="0"/>
          <w:bCs w:val="0"/>
        </w:rPr>
      </w:pPr>
      <w:r w:rsidRPr="006D66A9">
        <w:t xml:space="preserve">3 RESULTADOS E DISCUSSÃO </w:t>
      </w:r>
    </w:p>
    <w:p w14:paraId="6068089B" w14:textId="59E4AC67" w:rsidR="00980CB5" w:rsidRPr="006D66A9" w:rsidRDefault="007A026B" w:rsidP="00446FAD">
      <w:pPr>
        <w:spacing w:line="360" w:lineRule="auto"/>
        <w:ind w:firstLine="851"/>
        <w:jc w:val="both"/>
        <w:rPr>
          <w:sz w:val="24"/>
          <w:szCs w:val="24"/>
        </w:rPr>
      </w:pPr>
      <w:r w:rsidRPr="006D66A9">
        <w:rPr>
          <w:sz w:val="24"/>
          <w:szCs w:val="24"/>
        </w:rPr>
        <w:t xml:space="preserve">A experiência do projeto teve, conforme analisado, efeitos positivos na formação pessoal dos bacharéis em Direito da URCA, tendo em vista que a equipe que constituiu o projeto aprimorou seus conhecimentos em </w:t>
      </w:r>
      <w:r w:rsidR="007B554F" w:rsidRPr="006D66A9">
        <w:rPr>
          <w:sz w:val="24"/>
          <w:szCs w:val="24"/>
        </w:rPr>
        <w:t>direitos humanos</w:t>
      </w:r>
      <w:r w:rsidRPr="006D66A9">
        <w:rPr>
          <w:sz w:val="24"/>
          <w:szCs w:val="24"/>
        </w:rPr>
        <w:t>, além da experiência de convívio prático com a realidade de escola municipal. O projeto prop</w:t>
      </w:r>
      <w:r w:rsidR="00AD7365" w:rsidRPr="006D66A9">
        <w:rPr>
          <w:sz w:val="24"/>
          <w:szCs w:val="24"/>
        </w:rPr>
        <w:t>ôs</w:t>
      </w:r>
      <w:r w:rsidRPr="006D66A9">
        <w:rPr>
          <w:sz w:val="24"/>
          <w:szCs w:val="24"/>
        </w:rPr>
        <w:t xml:space="preserve"> ao graduando um olhar crítico e mais realista do que é o Direito, estimulando-o a ir além do que se é ensinado em livros e em aulas</w:t>
      </w:r>
      <w:r w:rsidR="00980CB5" w:rsidRPr="006D66A9">
        <w:rPr>
          <w:sz w:val="24"/>
          <w:szCs w:val="24"/>
        </w:rPr>
        <w:t xml:space="preserve">. </w:t>
      </w:r>
    </w:p>
    <w:p w14:paraId="50332148" w14:textId="628968D8" w:rsidR="007A026B" w:rsidRPr="006D66A9" w:rsidRDefault="00980CB5" w:rsidP="00446FAD">
      <w:pPr>
        <w:spacing w:line="360" w:lineRule="auto"/>
        <w:ind w:firstLine="851"/>
        <w:jc w:val="both"/>
        <w:rPr>
          <w:sz w:val="24"/>
          <w:szCs w:val="24"/>
        </w:rPr>
      </w:pPr>
      <w:r w:rsidRPr="006D66A9">
        <w:rPr>
          <w:sz w:val="24"/>
          <w:szCs w:val="24"/>
        </w:rPr>
        <w:t xml:space="preserve">Nesse sentido, o projeto de extensão </w:t>
      </w:r>
      <w:r w:rsidR="007A026B" w:rsidRPr="006D66A9">
        <w:rPr>
          <w:sz w:val="24"/>
          <w:szCs w:val="24"/>
        </w:rPr>
        <w:t>proporcio</w:t>
      </w:r>
      <w:r w:rsidRPr="006D66A9">
        <w:rPr>
          <w:sz w:val="24"/>
          <w:szCs w:val="24"/>
        </w:rPr>
        <w:t>nou aos participantes</w:t>
      </w:r>
      <w:r w:rsidR="007A026B" w:rsidRPr="006D66A9">
        <w:rPr>
          <w:sz w:val="24"/>
          <w:szCs w:val="24"/>
        </w:rPr>
        <w:t xml:space="preserve"> aquilo que Freire (2013) denomina como uma conscientização crítica da realidade e da posição que o estudante ocupa com os demais sujeitos, assumindo o seu verdadeiro papel nas relações com o mundo e com os homens para transformação e humanização.</w:t>
      </w:r>
    </w:p>
    <w:p w14:paraId="207C13E2" w14:textId="0B627580" w:rsidR="00980CB5" w:rsidRPr="006D66A9" w:rsidRDefault="00980CB5" w:rsidP="004F46A2">
      <w:pPr>
        <w:spacing w:line="360" w:lineRule="auto"/>
        <w:ind w:firstLine="851"/>
        <w:jc w:val="both"/>
        <w:rPr>
          <w:sz w:val="24"/>
          <w:szCs w:val="24"/>
        </w:rPr>
      </w:pPr>
      <w:r w:rsidRPr="006D66A9">
        <w:rPr>
          <w:sz w:val="24"/>
          <w:szCs w:val="24"/>
        </w:rPr>
        <w:t>Com a extensão, a</w:t>
      </w:r>
      <w:r w:rsidR="007A026B" w:rsidRPr="006D66A9">
        <w:rPr>
          <w:sz w:val="24"/>
          <w:szCs w:val="24"/>
        </w:rPr>
        <w:t xml:space="preserve"> universidade busca </w:t>
      </w:r>
      <w:r w:rsidRPr="006D66A9">
        <w:rPr>
          <w:sz w:val="24"/>
          <w:szCs w:val="24"/>
        </w:rPr>
        <w:t>consolidar</w:t>
      </w:r>
      <w:r w:rsidR="007A026B" w:rsidRPr="006D66A9">
        <w:rPr>
          <w:sz w:val="24"/>
          <w:szCs w:val="24"/>
        </w:rPr>
        <w:t xml:space="preserve"> a indissociabilidade do ensino, </w:t>
      </w:r>
      <w:r w:rsidR="007A026B" w:rsidRPr="006D66A9">
        <w:rPr>
          <w:sz w:val="24"/>
          <w:szCs w:val="24"/>
        </w:rPr>
        <w:lastRenderedPageBreak/>
        <w:t>pesquisa e extensão. A extensão é a universidade na comunidade</w:t>
      </w:r>
      <w:r w:rsidRPr="006D66A9">
        <w:rPr>
          <w:sz w:val="24"/>
          <w:szCs w:val="24"/>
        </w:rPr>
        <w:t>.</w:t>
      </w:r>
      <w:r w:rsidR="007A026B" w:rsidRPr="006D66A9">
        <w:rPr>
          <w:sz w:val="24"/>
          <w:szCs w:val="24"/>
        </w:rPr>
        <w:t xml:space="preserve"> </w:t>
      </w:r>
      <w:r w:rsidRPr="006D66A9">
        <w:rPr>
          <w:sz w:val="24"/>
          <w:szCs w:val="24"/>
        </w:rPr>
        <w:t>É</w:t>
      </w:r>
      <w:r w:rsidR="007A026B" w:rsidRPr="006D66A9">
        <w:rPr>
          <w:sz w:val="24"/>
          <w:szCs w:val="24"/>
        </w:rPr>
        <w:t xml:space="preserve"> compreender um dado problema social e tentar melhor</w:t>
      </w:r>
      <w:r w:rsidRPr="006D66A9">
        <w:rPr>
          <w:sz w:val="24"/>
          <w:szCs w:val="24"/>
        </w:rPr>
        <w:t>á-lo, isto é,</w:t>
      </w:r>
      <w:r w:rsidR="007A026B" w:rsidRPr="006D66A9">
        <w:rPr>
          <w:sz w:val="24"/>
          <w:szCs w:val="24"/>
        </w:rPr>
        <w:t xml:space="preserve"> fazer a diferença por meio da participação dos sujeitos. </w:t>
      </w:r>
      <w:r w:rsidRPr="006D66A9">
        <w:rPr>
          <w:sz w:val="24"/>
          <w:szCs w:val="24"/>
        </w:rPr>
        <w:t>Ao participar efetivamente do pilar extensão, o</w:t>
      </w:r>
      <w:r w:rsidR="007A026B" w:rsidRPr="006D66A9">
        <w:rPr>
          <w:sz w:val="24"/>
          <w:szCs w:val="24"/>
        </w:rPr>
        <w:t xml:space="preserve"> profissional, seja de qualquer área, contará com uma ótica distinta acerca de sua profissão e um novo olhar para resolver e problematizar a realidade (S</w:t>
      </w:r>
      <w:r w:rsidR="00D742F2" w:rsidRPr="006D66A9">
        <w:rPr>
          <w:sz w:val="24"/>
          <w:szCs w:val="24"/>
        </w:rPr>
        <w:t>antos</w:t>
      </w:r>
      <w:r w:rsidR="007A026B" w:rsidRPr="006D66A9">
        <w:rPr>
          <w:sz w:val="24"/>
          <w:szCs w:val="24"/>
        </w:rPr>
        <w:t xml:space="preserve">, 2013). </w:t>
      </w:r>
    </w:p>
    <w:p w14:paraId="5490B394" w14:textId="1996B659" w:rsidR="007A026B" w:rsidRPr="006D66A9" w:rsidRDefault="007A026B" w:rsidP="004F46A2">
      <w:pPr>
        <w:spacing w:line="360" w:lineRule="auto"/>
        <w:ind w:firstLine="851"/>
        <w:jc w:val="both"/>
        <w:rPr>
          <w:sz w:val="24"/>
          <w:szCs w:val="24"/>
        </w:rPr>
      </w:pPr>
      <w:r w:rsidRPr="006D66A9">
        <w:rPr>
          <w:sz w:val="24"/>
          <w:szCs w:val="24"/>
        </w:rPr>
        <w:t>Podemos afirmar, portanto, que os resultados da aplicação deste projeto de extensão universitária foram positivos, pois as atividades foram desenvolvidas em sua dimensão discursiva</w:t>
      </w:r>
      <w:r w:rsidR="00980CB5" w:rsidRPr="006D66A9">
        <w:rPr>
          <w:sz w:val="24"/>
          <w:szCs w:val="24"/>
        </w:rPr>
        <w:t>. A partir do estudo em</w:t>
      </w:r>
      <w:r w:rsidRPr="006D66A9">
        <w:rPr>
          <w:sz w:val="24"/>
          <w:szCs w:val="24"/>
        </w:rPr>
        <w:t xml:space="preserve"> conjunto, </w:t>
      </w:r>
      <w:r w:rsidR="00980CB5" w:rsidRPr="006D66A9">
        <w:rPr>
          <w:sz w:val="24"/>
          <w:szCs w:val="24"/>
        </w:rPr>
        <w:t>da</w:t>
      </w:r>
      <w:r w:rsidRPr="006D66A9">
        <w:rPr>
          <w:sz w:val="24"/>
          <w:szCs w:val="24"/>
        </w:rPr>
        <w:t xml:space="preserve"> organização e reorganização de sentidos, a maioria dos alunos se senti</w:t>
      </w:r>
      <w:r w:rsidR="00980CB5" w:rsidRPr="006D66A9">
        <w:rPr>
          <w:sz w:val="24"/>
          <w:szCs w:val="24"/>
        </w:rPr>
        <w:t>u</w:t>
      </w:r>
      <w:r w:rsidRPr="006D66A9">
        <w:rPr>
          <w:sz w:val="24"/>
          <w:szCs w:val="24"/>
        </w:rPr>
        <w:t xml:space="preserve"> realmente motivada a ler</w:t>
      </w:r>
      <w:r w:rsidR="00980CB5" w:rsidRPr="006D66A9">
        <w:rPr>
          <w:sz w:val="24"/>
          <w:szCs w:val="24"/>
        </w:rPr>
        <w:t xml:space="preserve">, a </w:t>
      </w:r>
      <w:r w:rsidRPr="006D66A9">
        <w:rPr>
          <w:sz w:val="24"/>
          <w:szCs w:val="24"/>
        </w:rPr>
        <w:t>participa</w:t>
      </w:r>
      <w:r w:rsidR="00980CB5" w:rsidRPr="006D66A9">
        <w:rPr>
          <w:sz w:val="24"/>
          <w:szCs w:val="24"/>
        </w:rPr>
        <w:t>r</w:t>
      </w:r>
      <w:r w:rsidRPr="006D66A9">
        <w:rPr>
          <w:sz w:val="24"/>
          <w:szCs w:val="24"/>
        </w:rPr>
        <w:t xml:space="preserve"> </w:t>
      </w:r>
      <w:r w:rsidR="00980CB5" w:rsidRPr="006D66A9">
        <w:rPr>
          <w:sz w:val="24"/>
          <w:szCs w:val="24"/>
        </w:rPr>
        <w:t xml:space="preserve">ativamente </w:t>
      </w:r>
      <w:r w:rsidRPr="006D66A9">
        <w:rPr>
          <w:sz w:val="24"/>
          <w:szCs w:val="24"/>
        </w:rPr>
        <w:t>das leituras coletivas e interagi</w:t>
      </w:r>
      <w:r w:rsidR="00980CB5" w:rsidRPr="006D66A9">
        <w:rPr>
          <w:sz w:val="24"/>
          <w:szCs w:val="24"/>
        </w:rPr>
        <w:t>r</w:t>
      </w:r>
      <w:r w:rsidRPr="006D66A9">
        <w:rPr>
          <w:sz w:val="24"/>
          <w:szCs w:val="24"/>
        </w:rPr>
        <w:t xml:space="preserve"> com as professoras. </w:t>
      </w:r>
      <w:r w:rsidR="00980CB5" w:rsidRPr="006D66A9">
        <w:rPr>
          <w:sz w:val="24"/>
          <w:szCs w:val="24"/>
        </w:rPr>
        <w:t xml:space="preserve">Isso pode ser observado a partir do </w:t>
      </w:r>
      <w:r w:rsidR="00AD7365" w:rsidRPr="006D66A9">
        <w:rPr>
          <w:sz w:val="24"/>
          <w:szCs w:val="24"/>
        </w:rPr>
        <w:t>G</w:t>
      </w:r>
      <w:r w:rsidRPr="006D66A9">
        <w:rPr>
          <w:sz w:val="24"/>
          <w:szCs w:val="24"/>
        </w:rPr>
        <w:t>ráfico 1, quando comparado com o nível de contribuição para habilidade e conhecimento ao final do desenvolvimento da extensão.</w:t>
      </w:r>
    </w:p>
    <w:p w14:paraId="72C2147F" w14:textId="77777777" w:rsidR="00980CB5" w:rsidRPr="006D66A9" w:rsidRDefault="00980CB5" w:rsidP="004F46A2">
      <w:pPr>
        <w:spacing w:line="360" w:lineRule="auto"/>
        <w:ind w:firstLine="851"/>
        <w:jc w:val="both"/>
        <w:rPr>
          <w:sz w:val="24"/>
          <w:szCs w:val="24"/>
        </w:rPr>
      </w:pPr>
    </w:p>
    <w:p w14:paraId="4E5EFB64" w14:textId="2EF079D2" w:rsidR="007A026B" w:rsidRPr="006D66A9" w:rsidRDefault="007A026B" w:rsidP="007A026B">
      <w:pPr>
        <w:spacing w:line="360" w:lineRule="auto"/>
        <w:jc w:val="center"/>
        <w:rPr>
          <w:sz w:val="24"/>
          <w:szCs w:val="24"/>
        </w:rPr>
      </w:pPr>
      <w:r w:rsidRPr="006D66A9">
        <w:rPr>
          <w:b/>
          <w:bCs/>
          <w:sz w:val="24"/>
          <w:szCs w:val="24"/>
        </w:rPr>
        <w:t>Gráfico 1</w:t>
      </w:r>
      <w:r w:rsidRPr="006D66A9">
        <w:rPr>
          <w:sz w:val="24"/>
          <w:szCs w:val="24"/>
        </w:rPr>
        <w:t xml:space="preserve"> - Nível de aprendizado com o desenvolvimento do projeto de extensão.</w:t>
      </w:r>
    </w:p>
    <w:p w14:paraId="5A7E45C7" w14:textId="7ADFC8B9" w:rsidR="007A026B" w:rsidRPr="006D66A9" w:rsidRDefault="007A026B" w:rsidP="007A026B">
      <w:pPr>
        <w:spacing w:before="120" w:after="120" w:line="360" w:lineRule="auto"/>
        <w:jc w:val="center"/>
        <w:rPr>
          <w:sz w:val="24"/>
          <w:szCs w:val="24"/>
        </w:rPr>
      </w:pPr>
      <w:r w:rsidRPr="006D66A9">
        <w:rPr>
          <w:noProof/>
          <w:lang w:val="pt-BR" w:eastAsia="pt-BR"/>
        </w:rPr>
        <w:drawing>
          <wp:inline distT="0" distB="0" distL="0" distR="0" wp14:anchorId="132950C1" wp14:editId="767735F5">
            <wp:extent cx="5572125" cy="2814955"/>
            <wp:effectExtent l="19050" t="19050" r="28575" b="23495"/>
            <wp:docPr id="1028"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7" cstate="print"/>
                    <a:srcRect/>
                    <a:stretch/>
                  </pic:blipFill>
                  <pic:spPr>
                    <a:xfrm>
                      <a:off x="0" y="0"/>
                      <a:ext cx="5572125" cy="2814955"/>
                    </a:xfrm>
                    <a:prstGeom prst="rect">
                      <a:avLst/>
                    </a:prstGeom>
                    <a:ln w="9525" cap="flat" cmpd="sng">
                      <a:solidFill>
                        <a:srgbClr val="000000"/>
                      </a:solidFill>
                      <a:prstDash val="solid"/>
                      <a:round/>
                      <a:headEnd/>
                      <a:tailEnd/>
                    </a:ln>
                  </pic:spPr>
                </pic:pic>
              </a:graphicData>
            </a:graphic>
          </wp:inline>
        </w:drawing>
      </w:r>
    </w:p>
    <w:p w14:paraId="762453B2" w14:textId="3BA9DCA4" w:rsidR="007A026B" w:rsidRPr="006D66A9" w:rsidRDefault="007A026B" w:rsidP="007A026B">
      <w:pPr>
        <w:spacing w:line="360" w:lineRule="auto"/>
        <w:rPr>
          <w:sz w:val="24"/>
          <w:szCs w:val="24"/>
        </w:rPr>
      </w:pPr>
      <w:r w:rsidRPr="006D66A9">
        <w:rPr>
          <w:b/>
          <w:bCs/>
          <w:sz w:val="24"/>
          <w:szCs w:val="24"/>
        </w:rPr>
        <w:t>Fonte:</w:t>
      </w:r>
      <w:r w:rsidRPr="006D66A9">
        <w:rPr>
          <w:sz w:val="24"/>
          <w:szCs w:val="24"/>
        </w:rPr>
        <w:t xml:space="preserve"> Elaborado pelo autor</w:t>
      </w:r>
      <w:r w:rsidR="00D742F2" w:rsidRPr="006D66A9">
        <w:rPr>
          <w:sz w:val="24"/>
          <w:szCs w:val="24"/>
        </w:rPr>
        <w:t xml:space="preserve"> (</w:t>
      </w:r>
      <w:r w:rsidRPr="006D66A9">
        <w:rPr>
          <w:sz w:val="24"/>
          <w:szCs w:val="24"/>
        </w:rPr>
        <w:t>2022</w:t>
      </w:r>
      <w:r w:rsidR="00D742F2" w:rsidRPr="006D66A9">
        <w:rPr>
          <w:sz w:val="24"/>
          <w:szCs w:val="24"/>
        </w:rPr>
        <w:t>)</w:t>
      </w:r>
      <w:r w:rsidRPr="006D66A9">
        <w:rPr>
          <w:sz w:val="24"/>
          <w:szCs w:val="24"/>
        </w:rPr>
        <w:t>.</w:t>
      </w:r>
    </w:p>
    <w:p w14:paraId="5A930D5E" w14:textId="31B6B05E" w:rsidR="00C509B5" w:rsidRPr="006D66A9" w:rsidRDefault="00980CB5" w:rsidP="0027234E">
      <w:pPr>
        <w:spacing w:before="120" w:after="120" w:line="360" w:lineRule="auto"/>
        <w:ind w:firstLine="851"/>
        <w:jc w:val="both"/>
        <w:rPr>
          <w:sz w:val="24"/>
          <w:szCs w:val="24"/>
        </w:rPr>
      </w:pPr>
      <w:r w:rsidRPr="006D66A9">
        <w:rPr>
          <w:sz w:val="24"/>
          <w:szCs w:val="24"/>
        </w:rPr>
        <w:t xml:space="preserve">Os dados apresentados no Gráfico 1 </w:t>
      </w:r>
      <w:r w:rsidR="007A026B" w:rsidRPr="006D66A9">
        <w:rPr>
          <w:sz w:val="24"/>
          <w:szCs w:val="24"/>
        </w:rPr>
        <w:t>corrobora</w:t>
      </w:r>
      <w:r w:rsidRPr="006D66A9">
        <w:rPr>
          <w:sz w:val="24"/>
          <w:szCs w:val="24"/>
        </w:rPr>
        <w:t>m</w:t>
      </w:r>
      <w:r w:rsidR="007A026B" w:rsidRPr="006D66A9">
        <w:rPr>
          <w:sz w:val="24"/>
          <w:szCs w:val="24"/>
        </w:rPr>
        <w:t xml:space="preserve"> com as expectativas iniciais do grupo quando escolheram participar do projeto de extensão</w:t>
      </w:r>
      <w:r w:rsidRPr="006D66A9">
        <w:rPr>
          <w:sz w:val="24"/>
          <w:szCs w:val="24"/>
        </w:rPr>
        <w:t xml:space="preserve">. </w:t>
      </w:r>
      <w:r w:rsidR="007A026B" w:rsidRPr="006D66A9">
        <w:rPr>
          <w:sz w:val="24"/>
          <w:szCs w:val="24"/>
        </w:rPr>
        <w:t xml:space="preserve">63,6% </w:t>
      </w:r>
      <w:r w:rsidRPr="006D66A9">
        <w:rPr>
          <w:sz w:val="24"/>
          <w:szCs w:val="24"/>
        </w:rPr>
        <w:t xml:space="preserve">dos participantes </w:t>
      </w:r>
      <w:r w:rsidR="007A026B" w:rsidRPr="006D66A9">
        <w:rPr>
          <w:sz w:val="24"/>
          <w:szCs w:val="24"/>
        </w:rPr>
        <w:t>responderam que o seu maior interesse era pela aprendizagem</w:t>
      </w:r>
      <w:r w:rsidRPr="006D66A9">
        <w:rPr>
          <w:sz w:val="24"/>
          <w:szCs w:val="24"/>
        </w:rPr>
        <w:t xml:space="preserve">, </w:t>
      </w:r>
      <w:r w:rsidR="007A026B" w:rsidRPr="006D66A9">
        <w:rPr>
          <w:sz w:val="24"/>
          <w:szCs w:val="24"/>
        </w:rPr>
        <w:t xml:space="preserve">18,2% </w:t>
      </w:r>
      <w:r w:rsidRPr="006D66A9">
        <w:rPr>
          <w:sz w:val="24"/>
          <w:szCs w:val="24"/>
        </w:rPr>
        <w:t xml:space="preserve">foi motivado </w:t>
      </w:r>
      <w:r w:rsidR="007A026B" w:rsidRPr="006D66A9">
        <w:rPr>
          <w:sz w:val="24"/>
          <w:szCs w:val="24"/>
        </w:rPr>
        <w:t xml:space="preserve">pelo interesse profissional e 9,1% pela pesquisa que coincidiu com interesse particular, como ilustrado no </w:t>
      </w:r>
      <w:r w:rsidR="00AD7365" w:rsidRPr="006D66A9">
        <w:rPr>
          <w:sz w:val="24"/>
          <w:szCs w:val="24"/>
        </w:rPr>
        <w:t>G</w:t>
      </w:r>
      <w:r w:rsidR="007A026B" w:rsidRPr="006D66A9">
        <w:rPr>
          <w:sz w:val="24"/>
          <w:szCs w:val="24"/>
        </w:rPr>
        <w:t>ráfico 2.</w:t>
      </w:r>
    </w:p>
    <w:p w14:paraId="461CCC2F" w14:textId="77777777" w:rsidR="00980CB5" w:rsidRPr="006D66A9" w:rsidRDefault="00980CB5" w:rsidP="007A026B">
      <w:pPr>
        <w:spacing w:before="120" w:after="120" w:line="360" w:lineRule="auto"/>
        <w:jc w:val="center"/>
        <w:rPr>
          <w:b/>
          <w:bCs/>
          <w:sz w:val="24"/>
          <w:szCs w:val="24"/>
        </w:rPr>
      </w:pPr>
    </w:p>
    <w:p w14:paraId="56B958A9" w14:textId="197F5CEE" w:rsidR="007A026B" w:rsidRPr="006D66A9" w:rsidRDefault="007A026B" w:rsidP="007A026B">
      <w:pPr>
        <w:spacing w:before="120" w:after="120" w:line="360" w:lineRule="auto"/>
        <w:jc w:val="center"/>
        <w:rPr>
          <w:sz w:val="24"/>
          <w:szCs w:val="24"/>
        </w:rPr>
      </w:pPr>
      <w:r w:rsidRPr="006D66A9">
        <w:rPr>
          <w:b/>
          <w:bCs/>
          <w:sz w:val="24"/>
          <w:szCs w:val="24"/>
        </w:rPr>
        <w:lastRenderedPageBreak/>
        <w:t>Gráfico 2</w:t>
      </w:r>
      <w:r w:rsidRPr="006D66A9">
        <w:rPr>
          <w:sz w:val="24"/>
          <w:szCs w:val="24"/>
        </w:rPr>
        <w:t xml:space="preserve"> - Motivação em participar do projeto.</w:t>
      </w:r>
    </w:p>
    <w:p w14:paraId="71533844" w14:textId="566579A3" w:rsidR="007A026B" w:rsidRPr="006D66A9" w:rsidRDefault="007A026B" w:rsidP="007A026B">
      <w:pPr>
        <w:spacing w:before="120" w:after="120" w:line="360" w:lineRule="auto"/>
        <w:jc w:val="center"/>
        <w:rPr>
          <w:sz w:val="24"/>
          <w:szCs w:val="24"/>
        </w:rPr>
      </w:pPr>
      <w:r w:rsidRPr="006D66A9">
        <w:rPr>
          <w:noProof/>
          <w:lang w:val="pt-BR" w:eastAsia="pt-BR"/>
        </w:rPr>
        <w:drawing>
          <wp:inline distT="0" distB="0" distL="0" distR="0" wp14:anchorId="1681FCFF" wp14:editId="13D38207">
            <wp:extent cx="5760085" cy="2425065"/>
            <wp:effectExtent l="0" t="0" r="0" b="0"/>
            <wp:docPr id="102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8" cstate="print"/>
                    <a:srcRect/>
                    <a:stretch/>
                  </pic:blipFill>
                  <pic:spPr>
                    <a:xfrm>
                      <a:off x="0" y="0"/>
                      <a:ext cx="5760085" cy="2425065"/>
                    </a:xfrm>
                    <a:prstGeom prst="rect">
                      <a:avLst/>
                    </a:prstGeom>
                    <a:ln w="9525" cap="flat" cmpd="sng">
                      <a:solidFill>
                        <a:srgbClr val="000000"/>
                      </a:solidFill>
                      <a:prstDash val="solid"/>
                      <a:round/>
                      <a:headEnd/>
                      <a:tailEnd/>
                    </a:ln>
                  </pic:spPr>
                </pic:pic>
              </a:graphicData>
            </a:graphic>
          </wp:inline>
        </w:drawing>
      </w:r>
    </w:p>
    <w:p w14:paraId="33347DFD" w14:textId="2AEA0930" w:rsidR="007A026B" w:rsidRPr="006D66A9" w:rsidRDefault="007A026B" w:rsidP="007A026B">
      <w:pPr>
        <w:spacing w:line="360" w:lineRule="auto"/>
        <w:rPr>
          <w:sz w:val="24"/>
          <w:szCs w:val="24"/>
        </w:rPr>
      </w:pPr>
      <w:r w:rsidRPr="006D66A9">
        <w:rPr>
          <w:b/>
          <w:bCs/>
          <w:sz w:val="24"/>
          <w:szCs w:val="24"/>
        </w:rPr>
        <w:t>Fonte:</w:t>
      </w:r>
      <w:r w:rsidRPr="006D66A9">
        <w:rPr>
          <w:sz w:val="24"/>
          <w:szCs w:val="24"/>
        </w:rPr>
        <w:t xml:space="preserve"> Elaborado pelo autor</w:t>
      </w:r>
      <w:r w:rsidR="00D742F2" w:rsidRPr="006D66A9">
        <w:rPr>
          <w:sz w:val="24"/>
          <w:szCs w:val="24"/>
        </w:rPr>
        <w:t xml:space="preserve"> (</w:t>
      </w:r>
      <w:r w:rsidRPr="006D66A9">
        <w:rPr>
          <w:sz w:val="24"/>
          <w:szCs w:val="24"/>
        </w:rPr>
        <w:t>2022</w:t>
      </w:r>
      <w:r w:rsidR="00D742F2" w:rsidRPr="006D66A9">
        <w:rPr>
          <w:sz w:val="24"/>
          <w:szCs w:val="24"/>
        </w:rPr>
        <w:t>)</w:t>
      </w:r>
      <w:r w:rsidRPr="006D66A9">
        <w:rPr>
          <w:sz w:val="24"/>
          <w:szCs w:val="24"/>
        </w:rPr>
        <w:t>.</w:t>
      </w:r>
    </w:p>
    <w:p w14:paraId="1414E7D4" w14:textId="312F01A3" w:rsidR="007A026B" w:rsidRPr="006D66A9" w:rsidRDefault="007A026B" w:rsidP="00446FAD">
      <w:pPr>
        <w:spacing w:before="120" w:after="120" w:line="360" w:lineRule="auto"/>
        <w:ind w:firstLine="851"/>
        <w:jc w:val="both"/>
        <w:rPr>
          <w:sz w:val="24"/>
          <w:szCs w:val="24"/>
        </w:rPr>
      </w:pPr>
      <w:r w:rsidRPr="006D66A9">
        <w:rPr>
          <w:sz w:val="24"/>
          <w:szCs w:val="24"/>
        </w:rPr>
        <w:t>O processo de luta dos sujeitos históricos por seus direitos, por melhores condições de vida</w:t>
      </w:r>
      <w:r w:rsidR="00980CB5" w:rsidRPr="006D66A9">
        <w:rPr>
          <w:sz w:val="24"/>
          <w:szCs w:val="24"/>
        </w:rPr>
        <w:t>, e por</w:t>
      </w:r>
      <w:r w:rsidRPr="006D66A9">
        <w:rPr>
          <w:sz w:val="24"/>
          <w:szCs w:val="24"/>
        </w:rPr>
        <w:t xml:space="preserve"> seus projetos têm que vigorar e está sempre presente dentro dos sonhos de cada um</w:t>
      </w:r>
      <w:r w:rsidR="00980CB5" w:rsidRPr="006D66A9">
        <w:rPr>
          <w:sz w:val="24"/>
          <w:szCs w:val="24"/>
        </w:rPr>
        <w:t>. Dessa</w:t>
      </w:r>
      <w:r w:rsidRPr="006D66A9">
        <w:rPr>
          <w:sz w:val="24"/>
          <w:szCs w:val="24"/>
        </w:rPr>
        <w:t xml:space="preserve"> forma</w:t>
      </w:r>
      <w:r w:rsidR="00980CB5" w:rsidRPr="006D66A9">
        <w:rPr>
          <w:sz w:val="24"/>
          <w:szCs w:val="24"/>
        </w:rPr>
        <w:t>,</w:t>
      </w:r>
      <w:r w:rsidRPr="006D66A9">
        <w:rPr>
          <w:sz w:val="24"/>
          <w:szCs w:val="24"/>
        </w:rPr>
        <w:t xml:space="preserve"> não existe educação neutra. Ciconello (2016, p. 161) </w:t>
      </w:r>
      <w:r w:rsidR="00980CB5" w:rsidRPr="006D66A9">
        <w:rPr>
          <w:sz w:val="24"/>
          <w:szCs w:val="24"/>
        </w:rPr>
        <w:t xml:space="preserve">afirma </w:t>
      </w:r>
      <w:r w:rsidRPr="006D66A9">
        <w:rPr>
          <w:sz w:val="24"/>
          <w:szCs w:val="24"/>
        </w:rPr>
        <w:t>que</w:t>
      </w:r>
      <w:r w:rsidR="00980CB5" w:rsidRPr="006D66A9">
        <w:rPr>
          <w:sz w:val="24"/>
          <w:szCs w:val="24"/>
        </w:rPr>
        <w:t xml:space="preserve"> o</w:t>
      </w:r>
      <w:r w:rsidR="00B8011B" w:rsidRPr="006D66A9">
        <w:rPr>
          <w:sz w:val="28"/>
          <w:szCs w:val="28"/>
        </w:rPr>
        <w:t xml:space="preserve"> </w:t>
      </w:r>
      <w:r w:rsidR="00B8011B" w:rsidRPr="006D66A9">
        <w:rPr>
          <w:sz w:val="24"/>
          <w:szCs w:val="24"/>
        </w:rPr>
        <w:t>objetivo principal do Estado é garantir uma vida digna e livre de violência para todos</w:t>
      </w:r>
      <w:r w:rsidRPr="006D66A9">
        <w:rPr>
          <w:sz w:val="24"/>
          <w:szCs w:val="24"/>
        </w:rPr>
        <w:t>:</w:t>
      </w:r>
    </w:p>
    <w:p w14:paraId="010E7AA6" w14:textId="735E9285" w:rsidR="007A026B" w:rsidRPr="006D66A9" w:rsidRDefault="007A026B" w:rsidP="007A026B">
      <w:pPr>
        <w:spacing w:before="240" w:after="240"/>
        <w:ind w:left="2268"/>
        <w:jc w:val="both"/>
      </w:pPr>
      <w:r w:rsidRPr="006D66A9">
        <w:t>O conjunto de normas e princípios que compõem os chamados direitos humanos é uma das maiores conquistas do século 20. É um marco ético-político que deve iluminar o sentido das instituições e das políticas públicas. O bem-estar, a felicidade, a igualdade, a não discriminação, o respeito à diversidade e aos modos de vida tradicionais deveriam ser a razão de toda atuação pública. Qual o objetivo maior do Estado senão garantir uma vida com dignidade e sem violência para todos (as)?</w:t>
      </w:r>
    </w:p>
    <w:p w14:paraId="76D73D6C" w14:textId="62FA106D" w:rsidR="00980CB5" w:rsidRPr="006D66A9" w:rsidRDefault="00980CB5" w:rsidP="006D66A9">
      <w:pPr>
        <w:spacing w:line="360" w:lineRule="auto"/>
        <w:ind w:firstLine="851"/>
        <w:jc w:val="both"/>
        <w:rPr>
          <w:sz w:val="24"/>
          <w:szCs w:val="24"/>
        </w:rPr>
      </w:pPr>
      <w:r w:rsidRPr="006D66A9">
        <w:rPr>
          <w:sz w:val="24"/>
          <w:szCs w:val="24"/>
        </w:rPr>
        <w:t xml:space="preserve">Como vimos, </w:t>
      </w:r>
      <w:r w:rsidR="00B8011B" w:rsidRPr="006D66A9">
        <w:rPr>
          <w:sz w:val="24"/>
          <w:szCs w:val="24"/>
        </w:rPr>
        <w:t xml:space="preserve">os direitos humanos constituem um marco ético-político que deve orientar as instituições e as políticas públicas. </w:t>
      </w:r>
      <w:r w:rsidRPr="006D66A9">
        <w:rPr>
          <w:sz w:val="24"/>
          <w:szCs w:val="24"/>
        </w:rPr>
        <w:t xml:space="preserve">Para Ciconello (2016), </w:t>
      </w:r>
      <w:r w:rsidR="00B8011B" w:rsidRPr="006D66A9">
        <w:rPr>
          <w:sz w:val="24"/>
          <w:szCs w:val="24"/>
        </w:rPr>
        <w:t>o conjunto de normas e princípios dos direitos humanos deveria orientar a atuação pública, com base em valores como bem-estar, felicidade, igualdade, não discriminação, respeito à diversidade e aos modos de vida tradicionais. Esses valores devem ser considerados como a base para as ações e decisões do Estado.</w:t>
      </w:r>
    </w:p>
    <w:p w14:paraId="6455CA06" w14:textId="0E7EF5DD" w:rsidR="00B8011B" w:rsidRPr="006D66A9" w:rsidRDefault="00980CB5" w:rsidP="006D66A9">
      <w:pPr>
        <w:spacing w:line="360" w:lineRule="auto"/>
        <w:ind w:firstLine="851"/>
        <w:jc w:val="both"/>
        <w:rPr>
          <w:sz w:val="24"/>
          <w:szCs w:val="24"/>
        </w:rPr>
      </w:pPr>
      <w:r w:rsidRPr="006D66A9">
        <w:rPr>
          <w:sz w:val="24"/>
          <w:szCs w:val="24"/>
        </w:rPr>
        <w:t xml:space="preserve">Nesse sentido, </w:t>
      </w:r>
      <w:r w:rsidR="00B8011B" w:rsidRPr="006D66A9">
        <w:rPr>
          <w:sz w:val="24"/>
          <w:szCs w:val="24"/>
        </w:rPr>
        <w:t>o Estado tem a responsabilidade de promover e proteger os direitos humanos, buscando assegurar que todos os indivíduos tenham uma vida digna, sem violência e com igualdade de oportunidades. Os direitos humanos são vistos como um referencial ético e político essencial para a construção de uma sociedade mais justa e inclusiva.</w:t>
      </w:r>
    </w:p>
    <w:p w14:paraId="2383E27C" w14:textId="28198A22" w:rsidR="007A026B" w:rsidRPr="006D66A9" w:rsidRDefault="007A026B" w:rsidP="00446FAD">
      <w:pPr>
        <w:spacing w:line="360" w:lineRule="auto"/>
        <w:ind w:firstLine="851"/>
        <w:jc w:val="both"/>
        <w:rPr>
          <w:sz w:val="24"/>
          <w:szCs w:val="24"/>
        </w:rPr>
      </w:pPr>
      <w:r w:rsidRPr="006D66A9">
        <w:rPr>
          <w:sz w:val="24"/>
          <w:szCs w:val="24"/>
        </w:rPr>
        <w:lastRenderedPageBreak/>
        <w:t>A mudança é sempre possível mesmo a pequenos passos</w:t>
      </w:r>
      <w:r w:rsidR="00980CB5" w:rsidRPr="006D66A9">
        <w:rPr>
          <w:sz w:val="24"/>
          <w:szCs w:val="24"/>
        </w:rPr>
        <w:t xml:space="preserve">. Por essa razão, </w:t>
      </w:r>
      <w:r w:rsidRPr="006D66A9">
        <w:rPr>
          <w:sz w:val="24"/>
          <w:szCs w:val="24"/>
        </w:rPr>
        <w:t xml:space="preserve">as classes sociais, os movimentos sociais, </w:t>
      </w:r>
      <w:r w:rsidR="00980CB5" w:rsidRPr="006D66A9">
        <w:rPr>
          <w:sz w:val="24"/>
          <w:szCs w:val="24"/>
        </w:rPr>
        <w:t xml:space="preserve">os </w:t>
      </w:r>
      <w:r w:rsidRPr="006D66A9">
        <w:rPr>
          <w:sz w:val="24"/>
          <w:szCs w:val="24"/>
        </w:rPr>
        <w:t>movimentos de mulheres, os diferentes grupos étnicos, raciais, de gênero</w:t>
      </w:r>
      <w:r w:rsidR="00980CB5" w:rsidRPr="006D66A9">
        <w:rPr>
          <w:sz w:val="24"/>
          <w:szCs w:val="24"/>
        </w:rPr>
        <w:t xml:space="preserve"> e</w:t>
      </w:r>
      <w:r w:rsidRPr="006D66A9">
        <w:rPr>
          <w:sz w:val="24"/>
          <w:szCs w:val="24"/>
        </w:rPr>
        <w:t xml:space="preserve"> LGBTQ</w:t>
      </w:r>
      <w:r w:rsidR="00980CB5" w:rsidRPr="006D66A9">
        <w:rPr>
          <w:sz w:val="24"/>
          <w:szCs w:val="24"/>
        </w:rPr>
        <w:t>IA</w:t>
      </w:r>
      <w:r w:rsidRPr="006D66A9">
        <w:rPr>
          <w:sz w:val="24"/>
          <w:szCs w:val="24"/>
        </w:rPr>
        <w:t xml:space="preserve">+ </w:t>
      </w:r>
      <w:r w:rsidR="00CB6975" w:rsidRPr="006D66A9">
        <w:rPr>
          <w:sz w:val="24"/>
          <w:szCs w:val="24"/>
        </w:rPr>
        <w:t>devem participar ativamente da</w:t>
      </w:r>
      <w:r w:rsidRPr="006D66A9">
        <w:rPr>
          <w:sz w:val="24"/>
          <w:szCs w:val="24"/>
        </w:rPr>
        <w:t xml:space="preserve"> luta </w:t>
      </w:r>
      <w:r w:rsidR="00CB6975" w:rsidRPr="006D66A9">
        <w:rPr>
          <w:sz w:val="24"/>
          <w:szCs w:val="24"/>
        </w:rPr>
        <w:t>pela efetividade dos</w:t>
      </w:r>
      <w:r w:rsidRPr="006D66A9">
        <w:rPr>
          <w:sz w:val="24"/>
          <w:szCs w:val="24"/>
        </w:rPr>
        <w:t xml:space="preserve"> direitos e contra qualquer forma de injustiça, discriminação, violência, desrespeito, descumprimento dos tratados de direitos humanos assinados pelo Brasil</w:t>
      </w:r>
      <w:r w:rsidR="00980CB5" w:rsidRPr="006D66A9">
        <w:rPr>
          <w:sz w:val="24"/>
          <w:szCs w:val="24"/>
        </w:rPr>
        <w:t>, bem como</w:t>
      </w:r>
      <w:r w:rsidRPr="006D66A9">
        <w:rPr>
          <w:sz w:val="24"/>
          <w:szCs w:val="24"/>
        </w:rPr>
        <w:t xml:space="preserve"> a outras formas de violação </w:t>
      </w:r>
      <w:r w:rsidR="00CB6975" w:rsidRPr="006D66A9">
        <w:rPr>
          <w:sz w:val="24"/>
          <w:szCs w:val="24"/>
        </w:rPr>
        <w:t>p</w:t>
      </w:r>
      <w:r w:rsidRPr="006D66A9">
        <w:rPr>
          <w:sz w:val="24"/>
          <w:szCs w:val="24"/>
        </w:rPr>
        <w:t>resente</w:t>
      </w:r>
      <w:r w:rsidR="00CB6975" w:rsidRPr="006D66A9">
        <w:rPr>
          <w:sz w:val="24"/>
          <w:szCs w:val="24"/>
        </w:rPr>
        <w:t>s</w:t>
      </w:r>
      <w:r w:rsidRPr="006D66A9">
        <w:rPr>
          <w:sz w:val="24"/>
          <w:szCs w:val="24"/>
        </w:rPr>
        <w:t xml:space="preserve"> na pedagogia da indignação</w:t>
      </w:r>
      <w:r w:rsidR="00CB6975" w:rsidRPr="006D66A9">
        <w:rPr>
          <w:sz w:val="24"/>
          <w:szCs w:val="24"/>
        </w:rPr>
        <w:t xml:space="preserve"> preceituada por</w:t>
      </w:r>
      <w:r w:rsidRPr="006D66A9">
        <w:rPr>
          <w:sz w:val="24"/>
          <w:szCs w:val="24"/>
        </w:rPr>
        <w:t xml:space="preserve"> Paulo Freire (2014)</w:t>
      </w:r>
      <w:r w:rsidR="00CB6975" w:rsidRPr="006D66A9">
        <w:rPr>
          <w:sz w:val="24"/>
          <w:szCs w:val="24"/>
        </w:rPr>
        <w:t xml:space="preserve"> e por</w:t>
      </w:r>
      <w:r w:rsidRPr="006D66A9">
        <w:rPr>
          <w:sz w:val="24"/>
          <w:szCs w:val="24"/>
        </w:rPr>
        <w:t xml:space="preserve"> todas</w:t>
      </w:r>
      <w:r w:rsidR="00980CB5" w:rsidRPr="006D66A9">
        <w:rPr>
          <w:sz w:val="24"/>
          <w:szCs w:val="24"/>
        </w:rPr>
        <w:t>(os)</w:t>
      </w:r>
      <w:r w:rsidRPr="006D66A9">
        <w:rPr>
          <w:sz w:val="24"/>
          <w:szCs w:val="24"/>
        </w:rPr>
        <w:t xml:space="preserve"> os educadores libertadores.</w:t>
      </w:r>
    </w:p>
    <w:p w14:paraId="15948106" w14:textId="70CEB458" w:rsidR="007A026B" w:rsidRPr="006D66A9" w:rsidRDefault="007A026B" w:rsidP="00446FAD">
      <w:pPr>
        <w:spacing w:line="360" w:lineRule="auto"/>
        <w:ind w:firstLine="851"/>
        <w:jc w:val="both"/>
        <w:rPr>
          <w:sz w:val="24"/>
          <w:szCs w:val="24"/>
        </w:rPr>
      </w:pPr>
      <w:r w:rsidRPr="006D66A9">
        <w:rPr>
          <w:sz w:val="24"/>
          <w:szCs w:val="24"/>
        </w:rPr>
        <w:t xml:space="preserve">A educação em </w:t>
      </w:r>
      <w:r w:rsidR="007B554F" w:rsidRPr="006D66A9">
        <w:rPr>
          <w:sz w:val="24"/>
          <w:szCs w:val="24"/>
        </w:rPr>
        <w:t>direitos humanos</w:t>
      </w:r>
      <w:r w:rsidRPr="006D66A9">
        <w:rPr>
          <w:sz w:val="24"/>
          <w:szCs w:val="24"/>
        </w:rPr>
        <w:t xml:space="preserve"> transforma o sujeito em um ser consciente de seus direitos</w:t>
      </w:r>
      <w:r w:rsidR="00980CB5" w:rsidRPr="006D66A9">
        <w:rPr>
          <w:sz w:val="24"/>
          <w:szCs w:val="24"/>
        </w:rPr>
        <w:t xml:space="preserve"> que vive</w:t>
      </w:r>
      <w:r w:rsidRPr="006D66A9">
        <w:rPr>
          <w:sz w:val="24"/>
          <w:szCs w:val="24"/>
        </w:rPr>
        <w:t xml:space="preserve"> em busca da concretização de propósitos estipulados para a existência de melhorias derivadas de garantias que possam acarretar mudanças. Esse questionamento</w:t>
      </w:r>
      <w:r w:rsidR="00980CB5" w:rsidRPr="006D66A9">
        <w:rPr>
          <w:sz w:val="24"/>
          <w:szCs w:val="24"/>
        </w:rPr>
        <w:t xml:space="preserve"> tem</w:t>
      </w:r>
      <w:r w:rsidRPr="006D66A9">
        <w:rPr>
          <w:sz w:val="24"/>
          <w:szCs w:val="24"/>
        </w:rPr>
        <w:t xml:space="preserve"> como uma de suas ferramentas a articulação </w:t>
      </w:r>
      <w:r w:rsidR="00980CB5" w:rsidRPr="006D66A9">
        <w:rPr>
          <w:sz w:val="24"/>
          <w:szCs w:val="24"/>
        </w:rPr>
        <w:t>da</w:t>
      </w:r>
      <w:r w:rsidRPr="006D66A9">
        <w:rPr>
          <w:sz w:val="24"/>
          <w:szCs w:val="24"/>
        </w:rPr>
        <w:t xml:space="preserve"> dimensão ética com a política-social e </w:t>
      </w:r>
      <w:r w:rsidR="00980CB5" w:rsidRPr="006D66A9">
        <w:rPr>
          <w:sz w:val="24"/>
          <w:szCs w:val="24"/>
        </w:rPr>
        <w:t xml:space="preserve">com </w:t>
      </w:r>
      <w:r w:rsidRPr="006D66A9">
        <w:rPr>
          <w:sz w:val="24"/>
          <w:szCs w:val="24"/>
        </w:rPr>
        <w:t>as práticas concretas sobre a injustiça e a exclusão (S</w:t>
      </w:r>
      <w:r w:rsidR="00D742F2" w:rsidRPr="006D66A9">
        <w:rPr>
          <w:sz w:val="24"/>
          <w:szCs w:val="24"/>
        </w:rPr>
        <w:t>acavino</w:t>
      </w:r>
      <w:r w:rsidRPr="006D66A9">
        <w:rPr>
          <w:sz w:val="24"/>
          <w:szCs w:val="24"/>
        </w:rPr>
        <w:t xml:space="preserve">, 2008). </w:t>
      </w:r>
    </w:p>
    <w:p w14:paraId="7D267737" w14:textId="5E0FD0A9" w:rsidR="007A026B" w:rsidRPr="006D66A9" w:rsidRDefault="007A026B" w:rsidP="00446FAD">
      <w:pPr>
        <w:spacing w:after="120" w:line="360" w:lineRule="auto"/>
        <w:ind w:firstLine="851"/>
        <w:jc w:val="both"/>
        <w:rPr>
          <w:sz w:val="24"/>
          <w:szCs w:val="24"/>
        </w:rPr>
      </w:pPr>
      <w:r w:rsidRPr="006D66A9">
        <w:rPr>
          <w:sz w:val="24"/>
          <w:szCs w:val="24"/>
        </w:rPr>
        <w:t>Para cultivar esse esclarecimento, a educação ultrapassa o próprio objetivo de produzir o conhecimento rumo à possibilidade de questionar, desenvolver e promover mudanças sociais</w:t>
      </w:r>
      <w:r w:rsidR="00D33DEA" w:rsidRPr="006D66A9">
        <w:rPr>
          <w:sz w:val="24"/>
          <w:szCs w:val="24"/>
        </w:rPr>
        <w:t xml:space="preserve">. A respeito disso, </w:t>
      </w:r>
      <w:r w:rsidRPr="006D66A9">
        <w:rPr>
          <w:sz w:val="24"/>
          <w:szCs w:val="24"/>
        </w:rPr>
        <w:t xml:space="preserve">Sacavino (2008, p. 127) </w:t>
      </w:r>
      <w:r w:rsidR="00D33DEA" w:rsidRPr="006D66A9">
        <w:rPr>
          <w:sz w:val="24"/>
          <w:szCs w:val="24"/>
        </w:rPr>
        <w:t>defende que</w:t>
      </w:r>
      <w:r w:rsidRPr="006D66A9">
        <w:rPr>
          <w:sz w:val="24"/>
          <w:szCs w:val="24"/>
        </w:rPr>
        <w:t>:</w:t>
      </w:r>
    </w:p>
    <w:p w14:paraId="47B86BBC" w14:textId="77777777" w:rsidR="007A026B" w:rsidRPr="006D66A9" w:rsidRDefault="007A026B" w:rsidP="004F46A2">
      <w:pPr>
        <w:spacing w:before="120"/>
        <w:ind w:left="2268"/>
        <w:jc w:val="both"/>
      </w:pPr>
      <w:r w:rsidRPr="006D66A9">
        <w:t>Uma educação que promova o empoderamento e a construção de sujeito de direito deve fortalecer as capacidades dos atores – individuais e coletivos – no âmbito local e global, nacional e internacional, público e privado, para sua afirmação como sujeitos no sentido pleno e para a tomada de decisões.</w:t>
      </w:r>
    </w:p>
    <w:p w14:paraId="0909D900" w14:textId="77777777" w:rsidR="007A026B" w:rsidRPr="006D66A9" w:rsidRDefault="007A026B" w:rsidP="00803F20">
      <w:pPr>
        <w:spacing w:before="120" w:after="120"/>
        <w:jc w:val="both"/>
        <w:rPr>
          <w:sz w:val="24"/>
          <w:szCs w:val="24"/>
        </w:rPr>
      </w:pPr>
    </w:p>
    <w:p w14:paraId="696A9B76" w14:textId="02E295F1" w:rsidR="00D33DEA" w:rsidRPr="006D66A9" w:rsidRDefault="007A026B" w:rsidP="00446FAD">
      <w:pPr>
        <w:spacing w:line="360" w:lineRule="auto"/>
        <w:ind w:firstLine="851"/>
        <w:jc w:val="both"/>
        <w:rPr>
          <w:sz w:val="24"/>
          <w:szCs w:val="24"/>
        </w:rPr>
      </w:pPr>
      <w:r w:rsidRPr="006D66A9">
        <w:rPr>
          <w:sz w:val="24"/>
          <w:szCs w:val="24"/>
        </w:rPr>
        <w:t>Tal esforço garante o exercício de outros direitos</w:t>
      </w:r>
      <w:r w:rsidR="000F1425" w:rsidRPr="006D66A9">
        <w:rPr>
          <w:sz w:val="24"/>
          <w:szCs w:val="24"/>
        </w:rPr>
        <w:t>,</w:t>
      </w:r>
      <w:r w:rsidRPr="006D66A9">
        <w:rPr>
          <w:sz w:val="24"/>
          <w:szCs w:val="24"/>
        </w:rPr>
        <w:t xml:space="preserve"> po</w:t>
      </w:r>
      <w:r w:rsidR="000F1425" w:rsidRPr="006D66A9">
        <w:rPr>
          <w:sz w:val="24"/>
          <w:szCs w:val="24"/>
        </w:rPr>
        <w:t>is</w:t>
      </w:r>
      <w:r w:rsidRPr="006D66A9">
        <w:rPr>
          <w:sz w:val="24"/>
          <w:szCs w:val="24"/>
        </w:rPr>
        <w:t xml:space="preserve"> assume caráter coletivo</w:t>
      </w:r>
      <w:r w:rsidR="00D33DEA" w:rsidRPr="006D66A9">
        <w:rPr>
          <w:sz w:val="24"/>
          <w:szCs w:val="24"/>
        </w:rPr>
        <w:t xml:space="preserve">, isto é, </w:t>
      </w:r>
      <w:r w:rsidRPr="006D66A9">
        <w:rPr>
          <w:sz w:val="24"/>
          <w:szCs w:val="24"/>
        </w:rPr>
        <w:t xml:space="preserve">uma luta de todos, a fim de desenvolver o processo de humanização. </w:t>
      </w:r>
      <w:r w:rsidR="00D33DEA" w:rsidRPr="006D66A9">
        <w:rPr>
          <w:sz w:val="24"/>
          <w:szCs w:val="24"/>
        </w:rPr>
        <w:t>Com isso, o</w:t>
      </w:r>
      <w:r w:rsidRPr="006D66A9">
        <w:rPr>
          <w:sz w:val="24"/>
          <w:szCs w:val="24"/>
        </w:rPr>
        <w:t xml:space="preserve"> resultado </w:t>
      </w:r>
      <w:r w:rsidR="00D33DEA" w:rsidRPr="006D66A9">
        <w:rPr>
          <w:sz w:val="24"/>
          <w:szCs w:val="24"/>
        </w:rPr>
        <w:t xml:space="preserve">do projeto de extensão </w:t>
      </w:r>
      <w:r w:rsidRPr="006D66A9">
        <w:rPr>
          <w:sz w:val="24"/>
          <w:szCs w:val="24"/>
        </w:rPr>
        <w:t xml:space="preserve">foi de grande valia a respeito da conclusão </w:t>
      </w:r>
      <w:r w:rsidR="00D33DEA" w:rsidRPr="006D66A9">
        <w:rPr>
          <w:sz w:val="24"/>
          <w:szCs w:val="24"/>
        </w:rPr>
        <w:t>de que a</w:t>
      </w:r>
      <w:r w:rsidRPr="006D66A9">
        <w:rPr>
          <w:sz w:val="24"/>
          <w:szCs w:val="24"/>
        </w:rPr>
        <w:t xml:space="preserve"> educação </w:t>
      </w:r>
      <w:r w:rsidR="00D33DEA" w:rsidRPr="006D66A9">
        <w:rPr>
          <w:sz w:val="24"/>
          <w:szCs w:val="24"/>
        </w:rPr>
        <w:t xml:space="preserve">é </w:t>
      </w:r>
      <w:r w:rsidRPr="006D66A9">
        <w:rPr>
          <w:sz w:val="24"/>
          <w:szCs w:val="24"/>
        </w:rPr>
        <w:t>fator</w:t>
      </w:r>
      <w:r w:rsidR="00D33DEA" w:rsidRPr="006D66A9">
        <w:rPr>
          <w:sz w:val="24"/>
          <w:szCs w:val="24"/>
        </w:rPr>
        <w:t xml:space="preserve"> primordial</w:t>
      </w:r>
      <w:r w:rsidRPr="006D66A9">
        <w:rPr>
          <w:sz w:val="24"/>
          <w:szCs w:val="24"/>
        </w:rPr>
        <w:t xml:space="preserve"> de defesa dos direitos humanos. </w:t>
      </w:r>
    </w:p>
    <w:p w14:paraId="18524A12" w14:textId="58517BE0" w:rsidR="007A026B" w:rsidRPr="006D66A9" w:rsidRDefault="007A026B" w:rsidP="00446FAD">
      <w:pPr>
        <w:spacing w:line="360" w:lineRule="auto"/>
        <w:ind w:firstLine="851"/>
        <w:jc w:val="both"/>
        <w:rPr>
          <w:sz w:val="24"/>
          <w:szCs w:val="24"/>
        </w:rPr>
      </w:pPr>
      <w:r w:rsidRPr="006D66A9">
        <w:rPr>
          <w:sz w:val="24"/>
          <w:szCs w:val="24"/>
        </w:rPr>
        <w:t>Na avaliação do conteúdo do projeto</w:t>
      </w:r>
      <w:r w:rsidR="00D33DEA" w:rsidRPr="006D66A9">
        <w:rPr>
          <w:sz w:val="24"/>
          <w:szCs w:val="24"/>
        </w:rPr>
        <w:t>,</w:t>
      </w:r>
      <w:r w:rsidRPr="006D66A9">
        <w:rPr>
          <w:sz w:val="24"/>
          <w:szCs w:val="24"/>
        </w:rPr>
        <w:t xml:space="preserve"> os extensionistas responderam 08 questões, evidenciando os dados expostos no </w:t>
      </w:r>
      <w:r w:rsidR="000F1425" w:rsidRPr="006D66A9">
        <w:rPr>
          <w:sz w:val="24"/>
          <w:szCs w:val="24"/>
        </w:rPr>
        <w:t>G</w:t>
      </w:r>
      <w:r w:rsidRPr="006D66A9">
        <w:rPr>
          <w:sz w:val="24"/>
          <w:szCs w:val="24"/>
        </w:rPr>
        <w:t>ráfico 3</w:t>
      </w:r>
      <w:r w:rsidR="000F1425" w:rsidRPr="006D66A9">
        <w:rPr>
          <w:sz w:val="24"/>
          <w:szCs w:val="24"/>
        </w:rPr>
        <w:t>.</w:t>
      </w:r>
      <w:r w:rsidRPr="006D66A9">
        <w:rPr>
          <w:sz w:val="24"/>
          <w:szCs w:val="24"/>
        </w:rPr>
        <w:t xml:space="preserve"> </w:t>
      </w:r>
      <w:r w:rsidR="00A42495" w:rsidRPr="006D66A9">
        <w:rPr>
          <w:sz w:val="24"/>
          <w:szCs w:val="24"/>
        </w:rPr>
        <w:t xml:space="preserve">Quando questionados </w:t>
      </w:r>
      <w:r w:rsidR="00D33DEA" w:rsidRPr="006D66A9">
        <w:rPr>
          <w:sz w:val="24"/>
          <w:szCs w:val="24"/>
        </w:rPr>
        <w:t xml:space="preserve">se os objetivos do curso havia sido </w:t>
      </w:r>
      <w:r w:rsidR="00A42495" w:rsidRPr="006D66A9">
        <w:rPr>
          <w:sz w:val="24"/>
          <w:szCs w:val="24"/>
        </w:rPr>
        <w:t>atingidos</w:t>
      </w:r>
      <w:r w:rsidR="00D33DEA" w:rsidRPr="006D66A9">
        <w:rPr>
          <w:sz w:val="24"/>
          <w:szCs w:val="24"/>
        </w:rPr>
        <w:t>,</w:t>
      </w:r>
      <w:r w:rsidRPr="006D66A9">
        <w:rPr>
          <w:sz w:val="24"/>
          <w:szCs w:val="24"/>
        </w:rPr>
        <w:t xml:space="preserve"> 09</w:t>
      </w:r>
      <w:r w:rsidR="00A42495" w:rsidRPr="006D66A9">
        <w:rPr>
          <w:sz w:val="24"/>
          <w:szCs w:val="24"/>
        </w:rPr>
        <w:t xml:space="preserve"> (nove)</w:t>
      </w:r>
      <w:r w:rsidRPr="006D66A9">
        <w:rPr>
          <w:sz w:val="24"/>
          <w:szCs w:val="24"/>
        </w:rPr>
        <w:t xml:space="preserve"> responderam que concordavam plenamente e 02 </w:t>
      </w:r>
      <w:r w:rsidR="00A42495" w:rsidRPr="006D66A9">
        <w:rPr>
          <w:sz w:val="24"/>
          <w:szCs w:val="24"/>
        </w:rPr>
        <w:t>(dois)</w:t>
      </w:r>
      <w:r w:rsidR="00D33DEA" w:rsidRPr="006D66A9">
        <w:rPr>
          <w:sz w:val="24"/>
          <w:szCs w:val="24"/>
        </w:rPr>
        <w:t xml:space="preserve"> que</w:t>
      </w:r>
      <w:r w:rsidR="00A42495" w:rsidRPr="006D66A9">
        <w:rPr>
          <w:sz w:val="24"/>
          <w:szCs w:val="24"/>
        </w:rPr>
        <w:t xml:space="preserve"> </w:t>
      </w:r>
      <w:r w:rsidRPr="006D66A9">
        <w:rPr>
          <w:sz w:val="24"/>
          <w:szCs w:val="24"/>
        </w:rPr>
        <w:t>concordavam. A segunda questão mensurou se o conteúdo do projeto foi organizado e bem planejado</w:t>
      </w:r>
      <w:r w:rsidR="00D33DEA" w:rsidRPr="006D66A9">
        <w:rPr>
          <w:sz w:val="24"/>
          <w:szCs w:val="24"/>
        </w:rPr>
        <w:t xml:space="preserve">. Com isso, </w:t>
      </w:r>
      <w:r w:rsidRPr="006D66A9">
        <w:rPr>
          <w:sz w:val="24"/>
          <w:szCs w:val="24"/>
        </w:rPr>
        <w:t>05</w:t>
      </w:r>
      <w:r w:rsidR="00A42495" w:rsidRPr="006D66A9">
        <w:rPr>
          <w:sz w:val="24"/>
          <w:szCs w:val="24"/>
        </w:rPr>
        <w:t xml:space="preserve"> (cinco)</w:t>
      </w:r>
      <w:r w:rsidRPr="006D66A9">
        <w:rPr>
          <w:sz w:val="24"/>
          <w:szCs w:val="24"/>
        </w:rPr>
        <w:t xml:space="preserve"> </w:t>
      </w:r>
      <w:r w:rsidR="00D33DEA" w:rsidRPr="006D66A9">
        <w:rPr>
          <w:sz w:val="24"/>
          <w:szCs w:val="24"/>
        </w:rPr>
        <w:t xml:space="preserve">responderam que </w:t>
      </w:r>
      <w:r w:rsidRPr="006D66A9">
        <w:rPr>
          <w:sz w:val="24"/>
          <w:szCs w:val="24"/>
        </w:rPr>
        <w:t>concordam plenamente, 05</w:t>
      </w:r>
      <w:r w:rsidR="00A42495" w:rsidRPr="006D66A9">
        <w:rPr>
          <w:sz w:val="24"/>
          <w:szCs w:val="24"/>
        </w:rPr>
        <w:t xml:space="preserve"> (cinco)</w:t>
      </w:r>
      <w:r w:rsidR="00D33DEA" w:rsidRPr="006D66A9">
        <w:rPr>
          <w:sz w:val="24"/>
          <w:szCs w:val="24"/>
        </w:rPr>
        <w:t xml:space="preserve"> disseram que </w:t>
      </w:r>
      <w:r w:rsidRPr="006D66A9">
        <w:rPr>
          <w:sz w:val="24"/>
          <w:szCs w:val="24"/>
        </w:rPr>
        <w:t xml:space="preserve">concordam e apenas </w:t>
      </w:r>
      <w:r w:rsidR="00A42495" w:rsidRPr="006D66A9">
        <w:rPr>
          <w:sz w:val="24"/>
          <w:szCs w:val="24"/>
        </w:rPr>
        <w:t>01 (</w:t>
      </w:r>
      <w:r w:rsidRPr="006D66A9">
        <w:rPr>
          <w:sz w:val="24"/>
          <w:szCs w:val="24"/>
        </w:rPr>
        <w:t>um</w:t>
      </w:r>
      <w:r w:rsidR="00A42495" w:rsidRPr="006D66A9">
        <w:rPr>
          <w:sz w:val="24"/>
          <w:szCs w:val="24"/>
        </w:rPr>
        <w:t>)</w:t>
      </w:r>
      <w:r w:rsidRPr="006D66A9">
        <w:rPr>
          <w:sz w:val="24"/>
          <w:szCs w:val="24"/>
        </w:rPr>
        <w:t xml:space="preserve"> disse não saber.  A terceira indagação foi se a carga horária do projeto de extensão foi apropriada</w:t>
      </w:r>
      <w:r w:rsidR="00D33DEA" w:rsidRPr="006D66A9">
        <w:rPr>
          <w:sz w:val="24"/>
          <w:szCs w:val="24"/>
        </w:rPr>
        <w:t>. Dos participantes,</w:t>
      </w:r>
      <w:r w:rsidRPr="006D66A9">
        <w:rPr>
          <w:sz w:val="24"/>
          <w:szCs w:val="24"/>
        </w:rPr>
        <w:t xml:space="preserve"> 07</w:t>
      </w:r>
      <w:r w:rsidR="00A42495" w:rsidRPr="006D66A9">
        <w:rPr>
          <w:sz w:val="24"/>
          <w:szCs w:val="24"/>
        </w:rPr>
        <w:t xml:space="preserve"> (sete)</w:t>
      </w:r>
      <w:r w:rsidRPr="006D66A9">
        <w:rPr>
          <w:sz w:val="24"/>
          <w:szCs w:val="24"/>
        </w:rPr>
        <w:t xml:space="preserve"> concorda</w:t>
      </w:r>
      <w:r w:rsidR="00D33DEA" w:rsidRPr="006D66A9">
        <w:rPr>
          <w:sz w:val="24"/>
          <w:szCs w:val="24"/>
        </w:rPr>
        <w:t>ra</w:t>
      </w:r>
      <w:r w:rsidRPr="006D66A9">
        <w:rPr>
          <w:sz w:val="24"/>
          <w:szCs w:val="24"/>
        </w:rPr>
        <w:t>m plenamente e 04</w:t>
      </w:r>
      <w:r w:rsidR="00A42495" w:rsidRPr="006D66A9">
        <w:rPr>
          <w:sz w:val="24"/>
          <w:szCs w:val="24"/>
        </w:rPr>
        <w:t xml:space="preserve"> (quatro)</w:t>
      </w:r>
      <w:r w:rsidRPr="006D66A9">
        <w:rPr>
          <w:sz w:val="24"/>
          <w:szCs w:val="24"/>
        </w:rPr>
        <w:t xml:space="preserve"> </w:t>
      </w:r>
      <w:r w:rsidR="00D33DEA" w:rsidRPr="006D66A9">
        <w:rPr>
          <w:sz w:val="24"/>
          <w:szCs w:val="24"/>
        </w:rPr>
        <w:t xml:space="preserve">apenas </w:t>
      </w:r>
      <w:r w:rsidRPr="006D66A9">
        <w:rPr>
          <w:sz w:val="24"/>
          <w:szCs w:val="24"/>
        </w:rPr>
        <w:t>concorda</w:t>
      </w:r>
      <w:r w:rsidR="00D33DEA" w:rsidRPr="006D66A9">
        <w:rPr>
          <w:sz w:val="24"/>
          <w:szCs w:val="24"/>
        </w:rPr>
        <w:t>ra</w:t>
      </w:r>
      <w:r w:rsidRPr="006D66A9">
        <w:rPr>
          <w:sz w:val="24"/>
          <w:szCs w:val="24"/>
        </w:rPr>
        <w:t xml:space="preserve">m. </w:t>
      </w:r>
      <w:r w:rsidR="00351933" w:rsidRPr="006D66A9">
        <w:rPr>
          <w:sz w:val="24"/>
          <w:szCs w:val="24"/>
        </w:rPr>
        <w:t>O quarto questionamento</w:t>
      </w:r>
      <w:r w:rsidRPr="006D66A9">
        <w:rPr>
          <w:sz w:val="24"/>
          <w:szCs w:val="24"/>
        </w:rPr>
        <w:t xml:space="preserve"> procurou saber se o projeto foi organizado para permitir a participação</w:t>
      </w:r>
      <w:r w:rsidR="00D33DEA" w:rsidRPr="006D66A9">
        <w:rPr>
          <w:sz w:val="24"/>
          <w:szCs w:val="24"/>
        </w:rPr>
        <w:t>. Como resposta</w:t>
      </w:r>
      <w:r w:rsidR="00351933" w:rsidRPr="006D66A9">
        <w:rPr>
          <w:sz w:val="24"/>
          <w:szCs w:val="24"/>
        </w:rPr>
        <w:t>,</w:t>
      </w:r>
      <w:r w:rsidRPr="006D66A9">
        <w:rPr>
          <w:sz w:val="24"/>
          <w:szCs w:val="24"/>
        </w:rPr>
        <w:t xml:space="preserve"> 07</w:t>
      </w:r>
      <w:r w:rsidR="00351933" w:rsidRPr="006D66A9">
        <w:rPr>
          <w:sz w:val="24"/>
          <w:szCs w:val="24"/>
        </w:rPr>
        <w:t xml:space="preserve"> (sete)</w:t>
      </w:r>
      <w:r w:rsidRPr="006D66A9">
        <w:rPr>
          <w:sz w:val="24"/>
          <w:szCs w:val="24"/>
        </w:rPr>
        <w:t xml:space="preserve"> disseram que concordam </w:t>
      </w:r>
      <w:r w:rsidRPr="006D66A9">
        <w:rPr>
          <w:sz w:val="24"/>
          <w:szCs w:val="24"/>
        </w:rPr>
        <w:lastRenderedPageBreak/>
        <w:t>plenamente</w:t>
      </w:r>
      <w:r w:rsidR="00D33DEA" w:rsidRPr="006D66A9">
        <w:rPr>
          <w:sz w:val="24"/>
          <w:szCs w:val="24"/>
        </w:rPr>
        <w:t>, enquanto</w:t>
      </w:r>
      <w:r w:rsidRPr="006D66A9">
        <w:rPr>
          <w:sz w:val="24"/>
          <w:szCs w:val="24"/>
        </w:rPr>
        <w:t xml:space="preserve"> 04 </w:t>
      </w:r>
      <w:r w:rsidR="00351933" w:rsidRPr="006D66A9">
        <w:rPr>
          <w:sz w:val="24"/>
          <w:szCs w:val="24"/>
        </w:rPr>
        <w:t xml:space="preserve">(quatro) </w:t>
      </w:r>
      <w:r w:rsidR="00D33DEA" w:rsidRPr="006D66A9">
        <w:rPr>
          <w:sz w:val="24"/>
          <w:szCs w:val="24"/>
        </w:rPr>
        <w:t xml:space="preserve">apenas </w:t>
      </w:r>
      <w:r w:rsidRPr="006D66A9">
        <w:rPr>
          <w:sz w:val="24"/>
          <w:szCs w:val="24"/>
        </w:rPr>
        <w:t>concordam.</w:t>
      </w:r>
    </w:p>
    <w:p w14:paraId="27F04C70" w14:textId="3586477D" w:rsidR="007A026B" w:rsidRPr="006D66A9" w:rsidRDefault="00D742F2" w:rsidP="00446FAD">
      <w:pPr>
        <w:spacing w:line="360" w:lineRule="auto"/>
        <w:ind w:firstLine="851"/>
        <w:jc w:val="both"/>
        <w:rPr>
          <w:sz w:val="24"/>
          <w:szCs w:val="24"/>
        </w:rPr>
      </w:pPr>
      <w:r w:rsidRPr="006D66A9">
        <w:rPr>
          <w:sz w:val="24"/>
          <w:szCs w:val="24"/>
        </w:rPr>
        <w:t>Na quinta questão da</w:t>
      </w:r>
      <w:r w:rsidR="007A026B" w:rsidRPr="006D66A9">
        <w:rPr>
          <w:sz w:val="24"/>
          <w:szCs w:val="24"/>
        </w:rPr>
        <w:t xml:space="preserve"> avaliação, </w:t>
      </w:r>
      <w:r w:rsidRPr="006D66A9">
        <w:rPr>
          <w:sz w:val="24"/>
          <w:szCs w:val="24"/>
        </w:rPr>
        <w:t>indagou</w:t>
      </w:r>
      <w:r w:rsidR="007A026B" w:rsidRPr="006D66A9">
        <w:rPr>
          <w:sz w:val="24"/>
          <w:szCs w:val="24"/>
        </w:rPr>
        <w:t>-se se o projeto atingiu seus objetivos</w:t>
      </w:r>
      <w:r w:rsidRPr="006D66A9">
        <w:rPr>
          <w:sz w:val="24"/>
          <w:szCs w:val="24"/>
        </w:rPr>
        <w:t>,</w:t>
      </w:r>
      <w:r w:rsidR="007A026B" w:rsidRPr="006D66A9">
        <w:rPr>
          <w:sz w:val="24"/>
          <w:szCs w:val="24"/>
        </w:rPr>
        <w:t xml:space="preserve"> mesmo sendo aplicado de forma virtual, ao que 4 </w:t>
      </w:r>
      <w:r w:rsidR="00351933" w:rsidRPr="006D66A9">
        <w:rPr>
          <w:sz w:val="24"/>
          <w:szCs w:val="24"/>
        </w:rPr>
        <w:t xml:space="preserve">(quatro) </w:t>
      </w:r>
      <w:r w:rsidR="007A026B" w:rsidRPr="006D66A9">
        <w:rPr>
          <w:sz w:val="24"/>
          <w:szCs w:val="24"/>
        </w:rPr>
        <w:t>concordaram plenamente, 06</w:t>
      </w:r>
      <w:r w:rsidR="00351933" w:rsidRPr="006D66A9">
        <w:rPr>
          <w:sz w:val="24"/>
          <w:szCs w:val="24"/>
        </w:rPr>
        <w:t xml:space="preserve"> (seis)</w:t>
      </w:r>
      <w:r w:rsidR="007A026B" w:rsidRPr="006D66A9">
        <w:rPr>
          <w:sz w:val="24"/>
          <w:szCs w:val="24"/>
        </w:rPr>
        <w:t xml:space="preserve"> concordaram e </w:t>
      </w:r>
      <w:r w:rsidR="00351933" w:rsidRPr="006D66A9">
        <w:rPr>
          <w:sz w:val="24"/>
          <w:szCs w:val="24"/>
        </w:rPr>
        <w:t>01 (</w:t>
      </w:r>
      <w:r w:rsidR="007A026B" w:rsidRPr="006D66A9">
        <w:rPr>
          <w:sz w:val="24"/>
          <w:szCs w:val="24"/>
        </w:rPr>
        <w:t>um</w:t>
      </w:r>
      <w:r w:rsidR="00351933" w:rsidRPr="006D66A9">
        <w:rPr>
          <w:sz w:val="24"/>
          <w:szCs w:val="24"/>
        </w:rPr>
        <w:t>)</w:t>
      </w:r>
      <w:r w:rsidR="007A026B" w:rsidRPr="006D66A9">
        <w:rPr>
          <w:sz w:val="24"/>
          <w:szCs w:val="24"/>
        </w:rPr>
        <w:t xml:space="preserve"> discordou. Na sexta</w:t>
      </w:r>
      <w:r w:rsidR="00351933" w:rsidRPr="006D66A9">
        <w:rPr>
          <w:sz w:val="24"/>
          <w:szCs w:val="24"/>
        </w:rPr>
        <w:t xml:space="preserve"> questão</w:t>
      </w:r>
      <w:r w:rsidR="007A026B" w:rsidRPr="006D66A9">
        <w:rPr>
          <w:sz w:val="24"/>
          <w:szCs w:val="24"/>
        </w:rPr>
        <w:t>, indagou-se</w:t>
      </w:r>
      <w:r w:rsidR="0093330A" w:rsidRPr="006D66A9">
        <w:rPr>
          <w:sz w:val="24"/>
          <w:szCs w:val="24"/>
        </w:rPr>
        <w:t xml:space="preserve"> acerca da contribuição do projeto</w:t>
      </w:r>
      <w:r w:rsidR="007A026B" w:rsidRPr="006D66A9">
        <w:rPr>
          <w:sz w:val="24"/>
          <w:szCs w:val="24"/>
        </w:rPr>
        <w:t xml:space="preserve"> na formação para a cidadania</w:t>
      </w:r>
      <w:r w:rsidRPr="006D66A9">
        <w:rPr>
          <w:sz w:val="24"/>
          <w:szCs w:val="24"/>
        </w:rPr>
        <w:t>. N</w:t>
      </w:r>
      <w:r w:rsidR="0093330A" w:rsidRPr="006D66A9">
        <w:rPr>
          <w:sz w:val="24"/>
          <w:szCs w:val="24"/>
        </w:rPr>
        <w:t>ela,</w:t>
      </w:r>
      <w:r w:rsidR="007A026B" w:rsidRPr="006D66A9">
        <w:rPr>
          <w:sz w:val="24"/>
          <w:szCs w:val="24"/>
        </w:rPr>
        <w:t xml:space="preserve"> 08 </w:t>
      </w:r>
      <w:r w:rsidR="0093330A" w:rsidRPr="006D66A9">
        <w:rPr>
          <w:sz w:val="24"/>
          <w:szCs w:val="24"/>
        </w:rPr>
        <w:t xml:space="preserve">(oito) </w:t>
      </w:r>
      <w:r w:rsidRPr="006D66A9">
        <w:rPr>
          <w:sz w:val="24"/>
          <w:szCs w:val="24"/>
        </w:rPr>
        <w:t xml:space="preserve">participantes </w:t>
      </w:r>
      <w:r w:rsidR="007A026B" w:rsidRPr="006D66A9">
        <w:rPr>
          <w:sz w:val="24"/>
          <w:szCs w:val="24"/>
        </w:rPr>
        <w:t>concorda</w:t>
      </w:r>
      <w:r w:rsidRPr="006D66A9">
        <w:rPr>
          <w:sz w:val="24"/>
          <w:szCs w:val="24"/>
        </w:rPr>
        <w:t>ra</w:t>
      </w:r>
      <w:r w:rsidR="007A026B" w:rsidRPr="006D66A9">
        <w:rPr>
          <w:sz w:val="24"/>
          <w:szCs w:val="24"/>
        </w:rPr>
        <w:t>m plenamente</w:t>
      </w:r>
      <w:r w:rsidRPr="006D66A9">
        <w:rPr>
          <w:sz w:val="24"/>
          <w:szCs w:val="24"/>
        </w:rPr>
        <w:t>, enquanto</w:t>
      </w:r>
      <w:r w:rsidR="007A026B" w:rsidRPr="006D66A9">
        <w:rPr>
          <w:sz w:val="24"/>
          <w:szCs w:val="24"/>
        </w:rPr>
        <w:t xml:space="preserve"> 03 </w:t>
      </w:r>
      <w:r w:rsidR="0093330A" w:rsidRPr="006D66A9">
        <w:rPr>
          <w:sz w:val="24"/>
          <w:szCs w:val="24"/>
        </w:rPr>
        <w:t xml:space="preserve">(três) </w:t>
      </w:r>
      <w:r w:rsidR="007A026B" w:rsidRPr="006D66A9">
        <w:rPr>
          <w:sz w:val="24"/>
          <w:szCs w:val="24"/>
        </w:rPr>
        <w:t>concordam. Na sétima</w:t>
      </w:r>
      <w:r w:rsidRPr="006D66A9">
        <w:rPr>
          <w:sz w:val="24"/>
          <w:szCs w:val="24"/>
        </w:rPr>
        <w:t xml:space="preserve"> questão</w:t>
      </w:r>
      <w:r w:rsidR="007A026B" w:rsidRPr="006D66A9">
        <w:rPr>
          <w:sz w:val="24"/>
          <w:szCs w:val="24"/>
        </w:rPr>
        <w:t xml:space="preserve">, </w:t>
      </w:r>
      <w:r w:rsidRPr="006D66A9">
        <w:rPr>
          <w:sz w:val="24"/>
          <w:szCs w:val="24"/>
        </w:rPr>
        <w:t>procurou</w:t>
      </w:r>
      <w:r w:rsidR="0093330A" w:rsidRPr="006D66A9">
        <w:rPr>
          <w:sz w:val="24"/>
          <w:szCs w:val="24"/>
        </w:rPr>
        <w:t xml:space="preserve">-se </w:t>
      </w:r>
      <w:r w:rsidRPr="006D66A9">
        <w:rPr>
          <w:sz w:val="24"/>
          <w:szCs w:val="24"/>
        </w:rPr>
        <w:t xml:space="preserve">saber </w:t>
      </w:r>
      <w:r w:rsidR="0093330A" w:rsidRPr="006D66A9">
        <w:rPr>
          <w:sz w:val="24"/>
          <w:szCs w:val="24"/>
        </w:rPr>
        <w:t>acerca da contribuição do</w:t>
      </w:r>
      <w:r w:rsidR="007A026B" w:rsidRPr="006D66A9">
        <w:rPr>
          <w:sz w:val="24"/>
          <w:szCs w:val="24"/>
        </w:rPr>
        <w:t xml:space="preserve"> projeto para a</w:t>
      </w:r>
      <w:r w:rsidR="0093330A" w:rsidRPr="006D66A9">
        <w:rPr>
          <w:sz w:val="24"/>
          <w:szCs w:val="24"/>
        </w:rPr>
        <w:t xml:space="preserve"> </w:t>
      </w:r>
      <w:r w:rsidR="007A026B" w:rsidRPr="006D66A9">
        <w:rPr>
          <w:sz w:val="24"/>
          <w:szCs w:val="24"/>
        </w:rPr>
        <w:t>formação profissional</w:t>
      </w:r>
      <w:r w:rsidRPr="006D66A9">
        <w:rPr>
          <w:sz w:val="24"/>
          <w:szCs w:val="24"/>
        </w:rPr>
        <w:t>. A respeito disso,</w:t>
      </w:r>
      <w:r w:rsidR="007A026B" w:rsidRPr="006D66A9">
        <w:rPr>
          <w:sz w:val="24"/>
          <w:szCs w:val="24"/>
        </w:rPr>
        <w:t xml:space="preserve"> 08 </w:t>
      </w:r>
      <w:r w:rsidR="0093330A" w:rsidRPr="006D66A9">
        <w:rPr>
          <w:sz w:val="24"/>
          <w:szCs w:val="24"/>
        </w:rPr>
        <w:t xml:space="preserve">(oito) </w:t>
      </w:r>
      <w:r w:rsidR="007A026B" w:rsidRPr="006D66A9">
        <w:rPr>
          <w:sz w:val="24"/>
          <w:szCs w:val="24"/>
        </w:rPr>
        <w:t>responderam que concordavam plenamente, 02</w:t>
      </w:r>
      <w:r w:rsidR="0093330A" w:rsidRPr="006D66A9">
        <w:rPr>
          <w:sz w:val="24"/>
          <w:szCs w:val="24"/>
        </w:rPr>
        <w:t xml:space="preserve"> (dois)</w:t>
      </w:r>
      <w:r w:rsidR="007A026B" w:rsidRPr="006D66A9">
        <w:rPr>
          <w:sz w:val="24"/>
          <w:szCs w:val="24"/>
        </w:rPr>
        <w:t xml:space="preserve"> concorda</w:t>
      </w:r>
      <w:r w:rsidRPr="006D66A9">
        <w:rPr>
          <w:sz w:val="24"/>
          <w:szCs w:val="24"/>
        </w:rPr>
        <w:t>r</w:t>
      </w:r>
      <w:r w:rsidR="007A026B" w:rsidRPr="006D66A9">
        <w:rPr>
          <w:sz w:val="24"/>
          <w:szCs w:val="24"/>
        </w:rPr>
        <w:t xml:space="preserve">am e </w:t>
      </w:r>
      <w:r w:rsidR="0093330A" w:rsidRPr="006D66A9">
        <w:rPr>
          <w:sz w:val="24"/>
          <w:szCs w:val="24"/>
        </w:rPr>
        <w:t>01 (</w:t>
      </w:r>
      <w:r w:rsidR="007A026B" w:rsidRPr="006D66A9">
        <w:rPr>
          <w:sz w:val="24"/>
          <w:szCs w:val="24"/>
        </w:rPr>
        <w:t>um</w:t>
      </w:r>
      <w:r w:rsidR="0093330A" w:rsidRPr="006D66A9">
        <w:rPr>
          <w:sz w:val="24"/>
          <w:szCs w:val="24"/>
        </w:rPr>
        <w:t>)</w:t>
      </w:r>
      <w:r w:rsidR="007A026B" w:rsidRPr="006D66A9">
        <w:rPr>
          <w:sz w:val="24"/>
          <w:szCs w:val="24"/>
        </w:rPr>
        <w:t xml:space="preserve"> </w:t>
      </w:r>
      <w:r w:rsidRPr="006D66A9">
        <w:rPr>
          <w:sz w:val="24"/>
          <w:szCs w:val="24"/>
        </w:rPr>
        <w:t xml:space="preserve">afirmou </w:t>
      </w:r>
      <w:r w:rsidR="007A026B" w:rsidRPr="006D66A9">
        <w:rPr>
          <w:sz w:val="24"/>
          <w:szCs w:val="24"/>
        </w:rPr>
        <w:t>que não sabia. A nona e última questão</w:t>
      </w:r>
      <w:r w:rsidRPr="006D66A9">
        <w:rPr>
          <w:sz w:val="24"/>
          <w:szCs w:val="24"/>
        </w:rPr>
        <w:t xml:space="preserve"> procurou identificar a</w:t>
      </w:r>
      <w:r w:rsidR="007A026B" w:rsidRPr="006D66A9">
        <w:rPr>
          <w:sz w:val="24"/>
          <w:szCs w:val="24"/>
        </w:rPr>
        <w:t xml:space="preserve"> necessidade de continuidade desse projeto de extensão em direitos humanos na escola</w:t>
      </w:r>
      <w:r w:rsidRPr="006D66A9">
        <w:rPr>
          <w:sz w:val="24"/>
          <w:szCs w:val="24"/>
        </w:rPr>
        <w:t xml:space="preserve">. Nessa questão, </w:t>
      </w:r>
      <w:r w:rsidR="007A026B" w:rsidRPr="006D66A9">
        <w:rPr>
          <w:sz w:val="24"/>
          <w:szCs w:val="24"/>
        </w:rPr>
        <w:t>08</w:t>
      </w:r>
      <w:r w:rsidR="0093330A" w:rsidRPr="006D66A9">
        <w:rPr>
          <w:sz w:val="24"/>
          <w:szCs w:val="24"/>
        </w:rPr>
        <w:t xml:space="preserve"> (oito)</w:t>
      </w:r>
      <w:r w:rsidR="007A026B" w:rsidRPr="006D66A9">
        <w:rPr>
          <w:sz w:val="24"/>
          <w:szCs w:val="24"/>
        </w:rPr>
        <w:t xml:space="preserve"> responderam que concordam plenamente e 03</w:t>
      </w:r>
      <w:r w:rsidR="0093330A" w:rsidRPr="006D66A9">
        <w:rPr>
          <w:sz w:val="24"/>
          <w:szCs w:val="24"/>
        </w:rPr>
        <w:t xml:space="preserve"> (três)</w:t>
      </w:r>
      <w:r w:rsidR="007A026B" w:rsidRPr="006D66A9">
        <w:rPr>
          <w:sz w:val="24"/>
          <w:szCs w:val="24"/>
        </w:rPr>
        <w:t xml:space="preserve"> </w:t>
      </w:r>
      <w:r w:rsidRPr="006D66A9">
        <w:rPr>
          <w:sz w:val="24"/>
          <w:szCs w:val="24"/>
        </w:rPr>
        <w:t xml:space="preserve">afirmaram que </w:t>
      </w:r>
      <w:r w:rsidR="007A026B" w:rsidRPr="006D66A9">
        <w:rPr>
          <w:sz w:val="24"/>
          <w:szCs w:val="24"/>
        </w:rPr>
        <w:t>concordam.</w:t>
      </w:r>
    </w:p>
    <w:p w14:paraId="0D391DD7" w14:textId="77777777" w:rsidR="007A026B" w:rsidRPr="006D66A9" w:rsidRDefault="007A026B" w:rsidP="00446FAD">
      <w:pPr>
        <w:spacing w:before="120" w:after="120" w:line="360" w:lineRule="auto"/>
        <w:jc w:val="both"/>
        <w:rPr>
          <w:sz w:val="24"/>
          <w:szCs w:val="24"/>
        </w:rPr>
      </w:pPr>
    </w:p>
    <w:p w14:paraId="0DF83790" w14:textId="37B0BB48" w:rsidR="007A026B" w:rsidRPr="006D66A9" w:rsidRDefault="007A026B" w:rsidP="007A026B">
      <w:pPr>
        <w:spacing w:before="120" w:after="120" w:line="360" w:lineRule="auto"/>
        <w:jc w:val="center"/>
        <w:rPr>
          <w:sz w:val="24"/>
          <w:szCs w:val="24"/>
        </w:rPr>
      </w:pPr>
      <w:r w:rsidRPr="006D66A9">
        <w:rPr>
          <w:b/>
          <w:bCs/>
          <w:sz w:val="24"/>
          <w:szCs w:val="24"/>
        </w:rPr>
        <w:t xml:space="preserve">Gráfico 3 – </w:t>
      </w:r>
      <w:r w:rsidR="0093330A" w:rsidRPr="006D66A9">
        <w:rPr>
          <w:sz w:val="24"/>
          <w:szCs w:val="24"/>
        </w:rPr>
        <w:t>A perpecpção dos graduandos acerca das atividades realizadas.</w:t>
      </w:r>
    </w:p>
    <w:p w14:paraId="434A9343" w14:textId="19EB1561" w:rsidR="007A026B" w:rsidRPr="006D66A9" w:rsidRDefault="007A026B" w:rsidP="007A026B">
      <w:pPr>
        <w:spacing w:before="120" w:after="120" w:line="360" w:lineRule="auto"/>
        <w:jc w:val="center"/>
        <w:rPr>
          <w:b/>
          <w:bCs/>
          <w:sz w:val="24"/>
          <w:szCs w:val="24"/>
        </w:rPr>
      </w:pPr>
      <w:r w:rsidRPr="006D66A9">
        <w:rPr>
          <w:noProof/>
          <w:lang w:val="pt-BR" w:eastAsia="pt-BR"/>
        </w:rPr>
        <w:drawing>
          <wp:inline distT="0" distB="0" distL="0" distR="0" wp14:anchorId="2301C90A" wp14:editId="5D210BC4">
            <wp:extent cx="5760085" cy="1561465"/>
            <wp:effectExtent l="0" t="0" r="0" b="0"/>
            <wp:docPr id="1030"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rcRect/>
                    <a:stretch/>
                  </pic:blipFill>
                  <pic:spPr>
                    <a:xfrm>
                      <a:off x="0" y="0"/>
                      <a:ext cx="5760085" cy="1561465"/>
                    </a:xfrm>
                    <a:prstGeom prst="rect">
                      <a:avLst/>
                    </a:prstGeom>
                    <a:ln w="9525" cap="flat" cmpd="sng">
                      <a:solidFill>
                        <a:srgbClr val="000000"/>
                      </a:solidFill>
                      <a:prstDash val="solid"/>
                      <a:round/>
                      <a:headEnd/>
                      <a:tailEnd/>
                    </a:ln>
                  </pic:spPr>
                </pic:pic>
              </a:graphicData>
            </a:graphic>
          </wp:inline>
        </w:drawing>
      </w:r>
    </w:p>
    <w:p w14:paraId="13471E7A" w14:textId="77777777" w:rsidR="007A026B" w:rsidRPr="006D66A9" w:rsidRDefault="007A026B" w:rsidP="007A026B">
      <w:pPr>
        <w:spacing w:line="360" w:lineRule="auto"/>
        <w:rPr>
          <w:sz w:val="24"/>
          <w:szCs w:val="24"/>
        </w:rPr>
      </w:pPr>
      <w:r w:rsidRPr="006D66A9">
        <w:rPr>
          <w:b/>
          <w:bCs/>
          <w:sz w:val="24"/>
          <w:szCs w:val="24"/>
        </w:rPr>
        <w:t>Fonte:</w:t>
      </w:r>
      <w:r w:rsidRPr="006D66A9">
        <w:rPr>
          <w:sz w:val="24"/>
          <w:szCs w:val="24"/>
        </w:rPr>
        <w:t xml:space="preserve"> Elaborado pelo autor, 2022.</w:t>
      </w:r>
    </w:p>
    <w:p w14:paraId="17AC1463" w14:textId="09D5D61E" w:rsidR="007A026B" w:rsidRPr="006D66A9" w:rsidRDefault="007A026B" w:rsidP="00446FAD">
      <w:pPr>
        <w:pBdr>
          <w:top w:val="nil"/>
          <w:left w:val="nil"/>
          <w:bottom w:val="nil"/>
          <w:right w:val="nil"/>
          <w:between w:val="nil"/>
        </w:pBdr>
        <w:spacing w:line="360" w:lineRule="auto"/>
        <w:ind w:firstLine="851"/>
        <w:jc w:val="both"/>
        <w:rPr>
          <w:sz w:val="24"/>
          <w:szCs w:val="24"/>
        </w:rPr>
      </w:pPr>
      <w:r w:rsidRPr="006D66A9">
        <w:rPr>
          <w:sz w:val="24"/>
          <w:szCs w:val="24"/>
        </w:rPr>
        <w:t xml:space="preserve">Os resultados </w:t>
      </w:r>
      <w:r w:rsidR="00D742F2" w:rsidRPr="006D66A9">
        <w:rPr>
          <w:sz w:val="24"/>
          <w:szCs w:val="24"/>
        </w:rPr>
        <w:t>apresentados no Gráfico 3 demonstram</w:t>
      </w:r>
      <w:r w:rsidRPr="006D66A9">
        <w:rPr>
          <w:sz w:val="24"/>
          <w:szCs w:val="24"/>
        </w:rPr>
        <w:t xml:space="preserve"> que o projeto se tornou proveitoso</w:t>
      </w:r>
      <w:r w:rsidR="0093330A" w:rsidRPr="006D66A9">
        <w:rPr>
          <w:sz w:val="24"/>
          <w:szCs w:val="24"/>
        </w:rPr>
        <w:t>,</w:t>
      </w:r>
      <w:r w:rsidRPr="006D66A9">
        <w:rPr>
          <w:sz w:val="24"/>
          <w:szCs w:val="24"/>
        </w:rPr>
        <w:t xml:space="preserve"> </w:t>
      </w:r>
      <w:r w:rsidR="0093330A" w:rsidRPr="006D66A9">
        <w:rPr>
          <w:sz w:val="24"/>
          <w:szCs w:val="24"/>
        </w:rPr>
        <w:t>diante da</w:t>
      </w:r>
      <w:r w:rsidRPr="006D66A9">
        <w:rPr>
          <w:sz w:val="24"/>
          <w:szCs w:val="24"/>
        </w:rPr>
        <w:t xml:space="preserve"> escolha de materiais da disciplina de direitos humanos</w:t>
      </w:r>
      <w:r w:rsidR="0093330A" w:rsidRPr="006D66A9">
        <w:rPr>
          <w:sz w:val="24"/>
          <w:szCs w:val="24"/>
        </w:rPr>
        <w:t xml:space="preserve">, dos </w:t>
      </w:r>
      <w:r w:rsidRPr="006D66A9">
        <w:rPr>
          <w:sz w:val="24"/>
          <w:szCs w:val="24"/>
        </w:rPr>
        <w:t xml:space="preserve">conteúdos interdisciplinares, </w:t>
      </w:r>
      <w:r w:rsidR="0093330A" w:rsidRPr="006D66A9">
        <w:rPr>
          <w:sz w:val="24"/>
          <w:szCs w:val="24"/>
        </w:rPr>
        <w:t xml:space="preserve">das </w:t>
      </w:r>
      <w:r w:rsidRPr="006D66A9">
        <w:rPr>
          <w:sz w:val="24"/>
          <w:szCs w:val="24"/>
        </w:rPr>
        <w:t>discussões e debates</w:t>
      </w:r>
      <w:r w:rsidR="0093330A" w:rsidRPr="006D66A9">
        <w:rPr>
          <w:sz w:val="24"/>
          <w:szCs w:val="24"/>
        </w:rPr>
        <w:t>.</w:t>
      </w:r>
      <w:r w:rsidRPr="006D66A9">
        <w:rPr>
          <w:sz w:val="24"/>
          <w:szCs w:val="24"/>
        </w:rPr>
        <w:t xml:space="preserve"> </w:t>
      </w:r>
      <w:r w:rsidR="0093330A" w:rsidRPr="006D66A9">
        <w:rPr>
          <w:sz w:val="24"/>
          <w:szCs w:val="24"/>
        </w:rPr>
        <w:t>S</w:t>
      </w:r>
      <w:r w:rsidRPr="006D66A9">
        <w:rPr>
          <w:sz w:val="24"/>
          <w:szCs w:val="24"/>
        </w:rPr>
        <w:t>obretudo</w:t>
      </w:r>
      <w:r w:rsidR="0093330A" w:rsidRPr="006D66A9">
        <w:rPr>
          <w:sz w:val="24"/>
          <w:szCs w:val="24"/>
        </w:rPr>
        <w:t>, diante da</w:t>
      </w:r>
      <w:r w:rsidRPr="006D66A9">
        <w:rPr>
          <w:sz w:val="24"/>
          <w:szCs w:val="24"/>
        </w:rPr>
        <w:t xml:space="preserve"> necessidade de aprender o conteúdo e, consequentemente, repassá-lo para os alunos. </w:t>
      </w:r>
      <w:r w:rsidR="00D742F2" w:rsidRPr="006D66A9">
        <w:rPr>
          <w:sz w:val="24"/>
          <w:szCs w:val="24"/>
        </w:rPr>
        <w:t xml:space="preserve">Como vimos, este projeto de extensão adotou </w:t>
      </w:r>
      <w:r w:rsidRPr="006D66A9">
        <w:rPr>
          <w:sz w:val="24"/>
          <w:szCs w:val="24"/>
        </w:rPr>
        <w:t xml:space="preserve">um método de estudo ativo, em que cada aluno </w:t>
      </w:r>
      <w:r w:rsidR="00D742F2" w:rsidRPr="006D66A9">
        <w:rPr>
          <w:sz w:val="24"/>
          <w:szCs w:val="24"/>
        </w:rPr>
        <w:t xml:space="preserve">é levado a praticar </w:t>
      </w:r>
      <w:r w:rsidRPr="006D66A9">
        <w:rPr>
          <w:sz w:val="24"/>
          <w:szCs w:val="24"/>
        </w:rPr>
        <w:t xml:space="preserve">os saberes teóricos </w:t>
      </w:r>
      <w:r w:rsidR="00D742F2" w:rsidRPr="006D66A9">
        <w:rPr>
          <w:sz w:val="24"/>
          <w:szCs w:val="24"/>
        </w:rPr>
        <w:t>adquiridos durante os estudos</w:t>
      </w:r>
      <w:r w:rsidRPr="006D66A9">
        <w:rPr>
          <w:sz w:val="24"/>
          <w:szCs w:val="24"/>
        </w:rPr>
        <w:t xml:space="preserve">. </w:t>
      </w:r>
    </w:p>
    <w:p w14:paraId="3F96E678" w14:textId="1A92A1D4" w:rsidR="007A026B" w:rsidRPr="006D66A9" w:rsidRDefault="007A026B" w:rsidP="00446FAD">
      <w:pPr>
        <w:pBdr>
          <w:top w:val="nil"/>
          <w:left w:val="nil"/>
          <w:bottom w:val="nil"/>
          <w:right w:val="nil"/>
          <w:between w:val="nil"/>
        </w:pBdr>
        <w:spacing w:line="360" w:lineRule="auto"/>
        <w:ind w:firstLine="851"/>
        <w:jc w:val="both"/>
        <w:rPr>
          <w:sz w:val="24"/>
          <w:szCs w:val="24"/>
        </w:rPr>
      </w:pPr>
      <w:r w:rsidRPr="006D66A9">
        <w:rPr>
          <w:sz w:val="24"/>
          <w:szCs w:val="24"/>
        </w:rPr>
        <w:t>Aos extensionistas</w:t>
      </w:r>
      <w:r w:rsidR="0093330A" w:rsidRPr="006D66A9">
        <w:rPr>
          <w:sz w:val="24"/>
          <w:szCs w:val="24"/>
        </w:rPr>
        <w:t>,</w:t>
      </w:r>
      <w:r w:rsidRPr="006D66A9">
        <w:rPr>
          <w:sz w:val="24"/>
          <w:szCs w:val="24"/>
        </w:rPr>
        <w:t xml:space="preserve"> era demandado estudo, pesquisa e posterior aplicação desse trabalho. </w:t>
      </w:r>
      <w:r w:rsidR="00D742F2" w:rsidRPr="006D66A9">
        <w:rPr>
          <w:sz w:val="24"/>
          <w:szCs w:val="24"/>
        </w:rPr>
        <w:t>A partir da experiência nesse projeto de extensão, e</w:t>
      </w:r>
      <w:r w:rsidR="0093330A" w:rsidRPr="006D66A9">
        <w:rPr>
          <w:sz w:val="24"/>
          <w:szCs w:val="24"/>
        </w:rPr>
        <w:t>ntendeu-se que tal</w:t>
      </w:r>
      <w:r w:rsidRPr="006D66A9">
        <w:rPr>
          <w:sz w:val="24"/>
          <w:szCs w:val="24"/>
        </w:rPr>
        <w:t xml:space="preserve"> método de aprendizagem</w:t>
      </w:r>
      <w:r w:rsidR="0093330A" w:rsidRPr="006D66A9">
        <w:rPr>
          <w:sz w:val="24"/>
          <w:szCs w:val="24"/>
        </w:rPr>
        <w:t xml:space="preserve"> </w:t>
      </w:r>
      <w:r w:rsidR="00D6366B" w:rsidRPr="006D66A9">
        <w:rPr>
          <w:sz w:val="24"/>
          <w:szCs w:val="24"/>
        </w:rPr>
        <w:t xml:space="preserve">contribuiu com a </w:t>
      </w:r>
      <w:r w:rsidRPr="006D66A9">
        <w:rPr>
          <w:sz w:val="24"/>
          <w:szCs w:val="24"/>
        </w:rPr>
        <w:t>viv</w:t>
      </w:r>
      <w:r w:rsidR="00D6366B" w:rsidRPr="006D66A9">
        <w:rPr>
          <w:sz w:val="24"/>
          <w:szCs w:val="24"/>
        </w:rPr>
        <w:t>ê</w:t>
      </w:r>
      <w:r w:rsidRPr="006D66A9">
        <w:rPr>
          <w:sz w:val="24"/>
          <w:szCs w:val="24"/>
        </w:rPr>
        <w:t xml:space="preserve">ncia </w:t>
      </w:r>
      <w:r w:rsidR="00096F86" w:rsidRPr="006D66A9">
        <w:rPr>
          <w:sz w:val="24"/>
          <w:szCs w:val="24"/>
        </w:rPr>
        <w:t>prática daquilo que preceitua o</w:t>
      </w:r>
      <w:r w:rsidRPr="006D66A9">
        <w:rPr>
          <w:sz w:val="24"/>
          <w:szCs w:val="24"/>
        </w:rPr>
        <w:t xml:space="preserve"> princípio da indissociabilidade entre o ensino, a pesquisa e a extensão universitária, como prevê a Constituição Federal (B</w:t>
      </w:r>
      <w:r w:rsidR="00D742F2" w:rsidRPr="006D66A9">
        <w:rPr>
          <w:sz w:val="24"/>
          <w:szCs w:val="24"/>
        </w:rPr>
        <w:t>rasil</w:t>
      </w:r>
      <w:r w:rsidRPr="006D66A9">
        <w:rPr>
          <w:sz w:val="24"/>
          <w:szCs w:val="24"/>
        </w:rPr>
        <w:t>, 1988).</w:t>
      </w:r>
    </w:p>
    <w:p w14:paraId="1B144E88" w14:textId="7B319D5C" w:rsidR="007A026B" w:rsidRPr="006D66A9" w:rsidRDefault="007A026B" w:rsidP="00446FAD">
      <w:pPr>
        <w:pBdr>
          <w:top w:val="nil"/>
          <w:left w:val="nil"/>
          <w:bottom w:val="nil"/>
          <w:right w:val="nil"/>
          <w:between w:val="nil"/>
        </w:pBdr>
        <w:spacing w:line="360" w:lineRule="auto"/>
        <w:ind w:firstLine="851"/>
        <w:jc w:val="both"/>
        <w:rPr>
          <w:sz w:val="24"/>
          <w:szCs w:val="24"/>
        </w:rPr>
      </w:pPr>
      <w:r w:rsidRPr="006D66A9">
        <w:rPr>
          <w:sz w:val="24"/>
          <w:szCs w:val="24"/>
        </w:rPr>
        <w:lastRenderedPageBreak/>
        <w:t>Destac</w:t>
      </w:r>
      <w:r w:rsidR="00D742F2" w:rsidRPr="006D66A9">
        <w:rPr>
          <w:sz w:val="24"/>
          <w:szCs w:val="24"/>
        </w:rPr>
        <w:t>a</w:t>
      </w:r>
      <w:r w:rsidRPr="006D66A9">
        <w:rPr>
          <w:sz w:val="24"/>
          <w:szCs w:val="24"/>
        </w:rPr>
        <w:t>-se a participação engajada de todos os membros extensionistas do projeto, mesmo diante de todas as adversidades enfrentadas ao longo de sua aplicação. O projeto</w:t>
      </w:r>
      <w:r w:rsidR="00096F86" w:rsidRPr="006D66A9">
        <w:rPr>
          <w:sz w:val="24"/>
          <w:szCs w:val="24"/>
        </w:rPr>
        <w:t>,</w:t>
      </w:r>
      <w:r w:rsidRPr="006D66A9">
        <w:rPr>
          <w:sz w:val="24"/>
          <w:szCs w:val="24"/>
        </w:rPr>
        <w:t xml:space="preserve"> em todos os seus aspectos</w:t>
      </w:r>
      <w:r w:rsidR="00096F86" w:rsidRPr="006D66A9">
        <w:rPr>
          <w:sz w:val="24"/>
          <w:szCs w:val="24"/>
        </w:rPr>
        <w:t xml:space="preserve">, </w:t>
      </w:r>
      <w:r w:rsidR="00D742F2" w:rsidRPr="006D66A9">
        <w:rPr>
          <w:sz w:val="24"/>
          <w:szCs w:val="24"/>
        </w:rPr>
        <w:t xml:space="preserve">se </w:t>
      </w:r>
      <w:r w:rsidR="00096F86" w:rsidRPr="006D66A9">
        <w:rPr>
          <w:sz w:val="24"/>
          <w:szCs w:val="24"/>
        </w:rPr>
        <w:t>mostrou</w:t>
      </w:r>
      <w:r w:rsidR="00D742F2" w:rsidRPr="006D66A9">
        <w:rPr>
          <w:sz w:val="24"/>
          <w:szCs w:val="24"/>
        </w:rPr>
        <w:t xml:space="preserve"> </w:t>
      </w:r>
      <w:r w:rsidR="00096F86" w:rsidRPr="006D66A9">
        <w:rPr>
          <w:sz w:val="24"/>
          <w:szCs w:val="24"/>
        </w:rPr>
        <w:t>relevante</w:t>
      </w:r>
      <w:r w:rsidR="00D742F2" w:rsidRPr="006D66A9">
        <w:rPr>
          <w:sz w:val="24"/>
          <w:szCs w:val="24"/>
        </w:rPr>
        <w:t xml:space="preserve"> para</w:t>
      </w:r>
      <w:r w:rsidR="00593FED" w:rsidRPr="006D66A9">
        <w:rPr>
          <w:sz w:val="24"/>
          <w:szCs w:val="24"/>
        </w:rPr>
        <w:t xml:space="preserve"> a</w:t>
      </w:r>
      <w:r w:rsidR="00096F86" w:rsidRPr="006D66A9">
        <w:rPr>
          <w:sz w:val="24"/>
          <w:szCs w:val="24"/>
        </w:rPr>
        <w:t xml:space="preserve"> disseminação do</w:t>
      </w:r>
      <w:r w:rsidRPr="006D66A9">
        <w:rPr>
          <w:sz w:val="24"/>
          <w:szCs w:val="24"/>
        </w:rPr>
        <w:t xml:space="preserve"> conhecimento </w:t>
      </w:r>
      <w:r w:rsidR="00D742F2" w:rsidRPr="006D66A9">
        <w:rPr>
          <w:sz w:val="24"/>
          <w:szCs w:val="24"/>
        </w:rPr>
        <w:t>em direitos humanos e, consequentemente, na</w:t>
      </w:r>
      <w:r w:rsidRPr="006D66A9">
        <w:rPr>
          <w:sz w:val="24"/>
          <w:szCs w:val="24"/>
        </w:rPr>
        <w:t xml:space="preserve"> aplicabilidade deles em sociedade.</w:t>
      </w:r>
    </w:p>
    <w:p w14:paraId="66ADBF69" w14:textId="59C79700" w:rsidR="00554270" w:rsidRPr="006D66A9" w:rsidRDefault="007A026B" w:rsidP="00446FAD">
      <w:pPr>
        <w:pBdr>
          <w:top w:val="nil"/>
          <w:left w:val="nil"/>
          <w:bottom w:val="nil"/>
          <w:right w:val="nil"/>
          <w:between w:val="nil"/>
        </w:pBdr>
        <w:spacing w:after="240" w:line="360" w:lineRule="auto"/>
        <w:ind w:firstLine="851"/>
        <w:jc w:val="both"/>
        <w:rPr>
          <w:sz w:val="24"/>
          <w:szCs w:val="24"/>
        </w:rPr>
      </w:pPr>
      <w:r w:rsidRPr="006D66A9">
        <w:rPr>
          <w:sz w:val="24"/>
          <w:szCs w:val="24"/>
        </w:rPr>
        <w:t xml:space="preserve">Portanto, </w:t>
      </w:r>
      <w:r w:rsidR="00D742F2" w:rsidRPr="006D66A9">
        <w:rPr>
          <w:sz w:val="24"/>
          <w:szCs w:val="24"/>
        </w:rPr>
        <w:t xml:space="preserve">observou-se </w:t>
      </w:r>
      <w:r w:rsidR="009D2BE5" w:rsidRPr="006D66A9">
        <w:rPr>
          <w:sz w:val="24"/>
          <w:szCs w:val="24"/>
        </w:rPr>
        <w:t>a</w:t>
      </w:r>
      <w:r w:rsidRPr="006D66A9">
        <w:rPr>
          <w:sz w:val="24"/>
          <w:szCs w:val="24"/>
        </w:rPr>
        <w:t xml:space="preserve"> relevância</w:t>
      </w:r>
      <w:r w:rsidR="009D2BE5" w:rsidRPr="006D66A9">
        <w:rPr>
          <w:sz w:val="24"/>
          <w:szCs w:val="24"/>
        </w:rPr>
        <w:t xml:space="preserve"> temática</w:t>
      </w:r>
      <w:r w:rsidRPr="006D66A9">
        <w:rPr>
          <w:sz w:val="24"/>
          <w:szCs w:val="24"/>
        </w:rPr>
        <w:t xml:space="preserve"> e</w:t>
      </w:r>
      <w:r w:rsidR="009D2BE5" w:rsidRPr="006D66A9">
        <w:rPr>
          <w:sz w:val="24"/>
          <w:szCs w:val="24"/>
        </w:rPr>
        <w:t xml:space="preserve"> a </w:t>
      </w:r>
      <w:r w:rsidRPr="006D66A9">
        <w:rPr>
          <w:sz w:val="24"/>
          <w:szCs w:val="24"/>
        </w:rPr>
        <w:t>vasta produç</w:t>
      </w:r>
      <w:r w:rsidR="009D2BE5" w:rsidRPr="006D66A9">
        <w:rPr>
          <w:sz w:val="24"/>
          <w:szCs w:val="24"/>
        </w:rPr>
        <w:t>ão na área</w:t>
      </w:r>
      <w:r w:rsidRPr="006D66A9">
        <w:rPr>
          <w:sz w:val="24"/>
          <w:szCs w:val="24"/>
        </w:rPr>
        <w:t>, que permite</w:t>
      </w:r>
      <w:r w:rsidR="00D742F2" w:rsidRPr="006D66A9">
        <w:rPr>
          <w:sz w:val="24"/>
          <w:szCs w:val="24"/>
        </w:rPr>
        <w:t>m</w:t>
      </w:r>
      <w:r w:rsidRPr="006D66A9">
        <w:rPr>
          <w:sz w:val="24"/>
          <w:szCs w:val="24"/>
        </w:rPr>
        <w:t xml:space="preserve"> um </w:t>
      </w:r>
      <w:r w:rsidR="009D2BE5" w:rsidRPr="006D66A9">
        <w:rPr>
          <w:sz w:val="24"/>
          <w:szCs w:val="24"/>
        </w:rPr>
        <w:t>maior</w:t>
      </w:r>
      <w:r w:rsidRPr="006D66A9">
        <w:rPr>
          <w:sz w:val="24"/>
          <w:szCs w:val="24"/>
        </w:rPr>
        <w:t xml:space="preserve"> aprendizado</w:t>
      </w:r>
      <w:r w:rsidR="00D742F2" w:rsidRPr="006D66A9">
        <w:rPr>
          <w:sz w:val="24"/>
          <w:szCs w:val="24"/>
        </w:rPr>
        <w:t>, não apenas</w:t>
      </w:r>
      <w:r w:rsidRPr="006D66A9">
        <w:rPr>
          <w:sz w:val="24"/>
          <w:szCs w:val="24"/>
        </w:rPr>
        <w:t xml:space="preserve"> no campo teórico</w:t>
      </w:r>
      <w:r w:rsidR="00D742F2" w:rsidRPr="006D66A9">
        <w:rPr>
          <w:sz w:val="24"/>
          <w:szCs w:val="24"/>
        </w:rPr>
        <w:t>,</w:t>
      </w:r>
      <w:r w:rsidRPr="006D66A9">
        <w:rPr>
          <w:sz w:val="24"/>
          <w:szCs w:val="24"/>
        </w:rPr>
        <w:t xml:space="preserve"> que compreende as legislações, tratados internacionais, declarações universais entre outros dispositivos, </w:t>
      </w:r>
      <w:r w:rsidR="00D742F2" w:rsidRPr="006D66A9">
        <w:rPr>
          <w:sz w:val="24"/>
          <w:szCs w:val="24"/>
        </w:rPr>
        <w:t>como também em seus aspectos práticos</w:t>
      </w:r>
      <w:r w:rsidRPr="006D66A9">
        <w:rPr>
          <w:sz w:val="24"/>
          <w:szCs w:val="24"/>
        </w:rPr>
        <w:t xml:space="preserve">, </w:t>
      </w:r>
      <w:r w:rsidR="00D742F2" w:rsidRPr="006D66A9">
        <w:rPr>
          <w:sz w:val="24"/>
          <w:szCs w:val="24"/>
        </w:rPr>
        <w:t>pois</w:t>
      </w:r>
      <w:r w:rsidRPr="006D66A9">
        <w:rPr>
          <w:sz w:val="24"/>
          <w:szCs w:val="24"/>
        </w:rPr>
        <w:t xml:space="preserve"> permitiu analisar a realidade vigente.</w:t>
      </w:r>
    </w:p>
    <w:p w14:paraId="5295EE42" w14:textId="4C2BEDD4" w:rsidR="005D2312" w:rsidRPr="006D66A9" w:rsidRDefault="00E85539" w:rsidP="004F46A2">
      <w:pPr>
        <w:pStyle w:val="Ttulo1"/>
        <w:spacing w:after="240"/>
        <w:ind w:left="0"/>
        <w:jc w:val="both"/>
      </w:pPr>
      <w:r w:rsidRPr="006D66A9">
        <w:t xml:space="preserve">4 </w:t>
      </w:r>
      <w:r w:rsidR="008B7806" w:rsidRPr="006D66A9">
        <w:t>CONSIDERAÇÕES</w:t>
      </w:r>
      <w:r w:rsidR="008B7806" w:rsidRPr="006D66A9">
        <w:rPr>
          <w:spacing w:val="-4"/>
        </w:rPr>
        <w:t xml:space="preserve"> </w:t>
      </w:r>
      <w:r w:rsidR="008B7806" w:rsidRPr="006D66A9">
        <w:t>FINAIS</w:t>
      </w:r>
      <w:r w:rsidR="009F2D1F" w:rsidRPr="006D66A9">
        <w:t xml:space="preserve"> </w:t>
      </w:r>
    </w:p>
    <w:p w14:paraId="7F05EB78" w14:textId="7E2182CA" w:rsidR="007A026B" w:rsidRPr="006D66A9" w:rsidRDefault="007A026B" w:rsidP="00446FAD">
      <w:pPr>
        <w:spacing w:line="360" w:lineRule="auto"/>
        <w:ind w:firstLine="851"/>
        <w:jc w:val="both"/>
        <w:rPr>
          <w:sz w:val="24"/>
          <w:szCs w:val="24"/>
        </w:rPr>
      </w:pPr>
      <w:r w:rsidRPr="006D66A9">
        <w:rPr>
          <w:sz w:val="24"/>
          <w:szCs w:val="24"/>
        </w:rPr>
        <w:t xml:space="preserve">O objetivo principal deste trabalho foi efetuar a exposição da experiência de aplicação dos direitos humanos e fundamentais por alunos </w:t>
      </w:r>
      <w:r w:rsidR="00D742F2" w:rsidRPr="006D66A9">
        <w:rPr>
          <w:sz w:val="24"/>
          <w:szCs w:val="24"/>
        </w:rPr>
        <w:t xml:space="preserve">extensionistas </w:t>
      </w:r>
      <w:r w:rsidRPr="006D66A9">
        <w:rPr>
          <w:sz w:val="24"/>
          <w:szCs w:val="24"/>
        </w:rPr>
        <w:t xml:space="preserve">do curso de </w:t>
      </w:r>
      <w:r w:rsidR="00AD6F05" w:rsidRPr="006D66A9">
        <w:rPr>
          <w:sz w:val="24"/>
          <w:szCs w:val="24"/>
        </w:rPr>
        <w:t>D</w:t>
      </w:r>
      <w:r w:rsidR="00B87D19" w:rsidRPr="006D66A9">
        <w:rPr>
          <w:sz w:val="24"/>
          <w:szCs w:val="24"/>
        </w:rPr>
        <w:t xml:space="preserve">ireito </w:t>
      </w:r>
      <w:r w:rsidR="00D742F2" w:rsidRPr="006D66A9">
        <w:rPr>
          <w:sz w:val="24"/>
          <w:szCs w:val="24"/>
        </w:rPr>
        <w:t xml:space="preserve">que levaram, de forma dinâmica, o conhecimento em direitos humanos para </w:t>
      </w:r>
      <w:r w:rsidR="00B87D19" w:rsidRPr="006D66A9">
        <w:rPr>
          <w:sz w:val="24"/>
          <w:szCs w:val="24"/>
        </w:rPr>
        <w:t>uma escola</w:t>
      </w:r>
      <w:r w:rsidRPr="006D66A9">
        <w:rPr>
          <w:sz w:val="24"/>
          <w:szCs w:val="24"/>
        </w:rPr>
        <w:t xml:space="preserve"> do ensino </w:t>
      </w:r>
      <w:r w:rsidR="00B87D19" w:rsidRPr="006D66A9">
        <w:rPr>
          <w:sz w:val="24"/>
          <w:szCs w:val="24"/>
        </w:rPr>
        <w:t>médio</w:t>
      </w:r>
      <w:r w:rsidRPr="006D66A9">
        <w:rPr>
          <w:sz w:val="24"/>
          <w:szCs w:val="24"/>
        </w:rPr>
        <w:t xml:space="preserve"> de Iguatu</w:t>
      </w:r>
      <w:r w:rsidR="00D742F2" w:rsidRPr="006D66A9">
        <w:rPr>
          <w:sz w:val="24"/>
          <w:szCs w:val="24"/>
        </w:rPr>
        <w:t xml:space="preserve"> </w:t>
      </w:r>
      <w:r w:rsidRPr="006D66A9">
        <w:rPr>
          <w:sz w:val="24"/>
          <w:szCs w:val="24"/>
        </w:rPr>
        <w:t>-</w:t>
      </w:r>
      <w:r w:rsidR="00D742F2" w:rsidRPr="006D66A9">
        <w:rPr>
          <w:sz w:val="24"/>
          <w:szCs w:val="24"/>
        </w:rPr>
        <w:t xml:space="preserve"> </w:t>
      </w:r>
      <w:r w:rsidRPr="006D66A9">
        <w:rPr>
          <w:sz w:val="24"/>
          <w:szCs w:val="24"/>
        </w:rPr>
        <w:t xml:space="preserve">CE. </w:t>
      </w:r>
      <w:r w:rsidR="00B55DB5" w:rsidRPr="006D66A9">
        <w:rPr>
          <w:sz w:val="24"/>
          <w:szCs w:val="24"/>
        </w:rPr>
        <w:t>Para tanto, o</w:t>
      </w:r>
      <w:r w:rsidRPr="006D66A9">
        <w:rPr>
          <w:sz w:val="24"/>
          <w:szCs w:val="24"/>
        </w:rPr>
        <w:t xml:space="preserve"> projeto abordado visou o contato e a compreensão dos direitos humanos e fundamentais necessários para a formação e o desenvolvimento emancipatório de sujeitos críticos, reflexivos e transformadores da práxis.</w:t>
      </w:r>
    </w:p>
    <w:p w14:paraId="322271C3" w14:textId="4B5D7FF2" w:rsidR="00D742F2" w:rsidRPr="006D66A9" w:rsidRDefault="00B55DB5" w:rsidP="00446FAD">
      <w:pPr>
        <w:spacing w:line="360" w:lineRule="auto"/>
        <w:ind w:firstLine="851"/>
        <w:jc w:val="both"/>
        <w:rPr>
          <w:sz w:val="24"/>
          <w:szCs w:val="24"/>
        </w:rPr>
      </w:pPr>
      <w:r w:rsidRPr="006D66A9">
        <w:rPr>
          <w:sz w:val="24"/>
          <w:szCs w:val="24"/>
        </w:rPr>
        <w:t>Diante disso, este estudo partiu do seguinte questionamento: como a extensão universitária sobre direitos humanos pode contribuir para a formação profissional dos graduandos em Direito da Universidade Regional do Cariri (URCA)?</w:t>
      </w:r>
    </w:p>
    <w:p w14:paraId="72AEFEA4" w14:textId="2B0EBBE5" w:rsidR="003F6FDA" w:rsidRPr="006D66A9" w:rsidRDefault="003F6FDA" w:rsidP="003F6FDA">
      <w:pPr>
        <w:spacing w:line="360" w:lineRule="auto"/>
        <w:ind w:firstLine="851"/>
        <w:jc w:val="both"/>
        <w:rPr>
          <w:sz w:val="24"/>
          <w:szCs w:val="24"/>
        </w:rPr>
      </w:pPr>
      <w:r w:rsidRPr="006D66A9">
        <w:rPr>
          <w:sz w:val="24"/>
          <w:szCs w:val="24"/>
        </w:rPr>
        <w:t xml:space="preserve">Com base nos dados e análises apresentados, pode-se concluir que a extensão universitária sobre </w:t>
      </w:r>
      <w:r w:rsidR="007B554F" w:rsidRPr="006D66A9">
        <w:rPr>
          <w:sz w:val="24"/>
          <w:szCs w:val="24"/>
        </w:rPr>
        <w:t>direitos humanos</w:t>
      </w:r>
      <w:r w:rsidRPr="006D66A9">
        <w:rPr>
          <w:sz w:val="24"/>
          <w:szCs w:val="24"/>
        </w:rPr>
        <w:t xml:space="preserve"> desempenha um papel fundamental na formação dos profissionais de Direito da Universidade Regional do Cariri (URCA). A pesquisa revelou que a participação dos graduandos nesse tipo de atividade contribui para uma compreensão mais ampla e aprofundada dos princípios e questões relacionadas aos </w:t>
      </w:r>
      <w:r w:rsidR="007B554F" w:rsidRPr="006D66A9">
        <w:rPr>
          <w:sz w:val="24"/>
          <w:szCs w:val="24"/>
        </w:rPr>
        <w:t>direitos humanos</w:t>
      </w:r>
      <w:r w:rsidRPr="006D66A9">
        <w:rPr>
          <w:sz w:val="24"/>
          <w:szCs w:val="24"/>
        </w:rPr>
        <w:t>.</w:t>
      </w:r>
    </w:p>
    <w:p w14:paraId="465E6FB7" w14:textId="2F1897BE" w:rsidR="003F6FDA" w:rsidRPr="006D66A9" w:rsidRDefault="003F6FDA" w:rsidP="00B8011B">
      <w:pPr>
        <w:spacing w:line="360" w:lineRule="auto"/>
        <w:ind w:firstLine="851"/>
        <w:jc w:val="both"/>
        <w:rPr>
          <w:sz w:val="24"/>
          <w:szCs w:val="24"/>
        </w:rPr>
      </w:pPr>
      <w:r w:rsidRPr="006D66A9">
        <w:rPr>
          <w:sz w:val="24"/>
          <w:szCs w:val="24"/>
        </w:rPr>
        <w:t xml:space="preserve">Através da extensão, os estudantes </w:t>
      </w:r>
      <w:r w:rsidR="00B55DB5" w:rsidRPr="006D66A9">
        <w:rPr>
          <w:sz w:val="24"/>
          <w:szCs w:val="24"/>
        </w:rPr>
        <w:t xml:space="preserve">tiveram </w:t>
      </w:r>
      <w:r w:rsidRPr="006D66A9">
        <w:rPr>
          <w:sz w:val="24"/>
          <w:szCs w:val="24"/>
        </w:rPr>
        <w:t>a oportunidade de vivenciar na prática os desafios e dilemas enfrentados pela comunidade</w:t>
      </w:r>
      <w:r w:rsidR="00765D7B" w:rsidRPr="006D66A9">
        <w:rPr>
          <w:sz w:val="24"/>
          <w:szCs w:val="24"/>
        </w:rPr>
        <w:t xml:space="preserve"> escolar</w:t>
      </w:r>
      <w:r w:rsidRPr="006D66A9">
        <w:rPr>
          <w:sz w:val="24"/>
          <w:szCs w:val="24"/>
        </w:rPr>
        <w:t xml:space="preserve"> em relação aos </w:t>
      </w:r>
      <w:r w:rsidR="007B554F" w:rsidRPr="006D66A9">
        <w:rPr>
          <w:sz w:val="24"/>
          <w:szCs w:val="24"/>
        </w:rPr>
        <w:t>direitos humanos</w:t>
      </w:r>
      <w:r w:rsidRPr="006D66A9">
        <w:rPr>
          <w:sz w:val="24"/>
          <w:szCs w:val="24"/>
        </w:rPr>
        <w:t xml:space="preserve">, o que os estimula a refletir criticamente sobre a realidade social e a buscar soluções efetivas. Além disso, a interação com </w:t>
      </w:r>
      <w:r w:rsidR="00765D7B" w:rsidRPr="006D66A9">
        <w:rPr>
          <w:sz w:val="24"/>
          <w:szCs w:val="24"/>
        </w:rPr>
        <w:t xml:space="preserve">estudantes, </w:t>
      </w:r>
      <w:r w:rsidRPr="006D66A9">
        <w:rPr>
          <w:sz w:val="24"/>
          <w:szCs w:val="24"/>
        </w:rPr>
        <w:t>professores e outros profissionais envolvidos na extensão proporciona uma troca de conhecimentos e experiências enriquecedora</w:t>
      </w:r>
      <w:r w:rsidR="00B55DB5" w:rsidRPr="006D66A9">
        <w:rPr>
          <w:sz w:val="24"/>
          <w:szCs w:val="24"/>
        </w:rPr>
        <w:t>s</w:t>
      </w:r>
      <w:r w:rsidRPr="006D66A9">
        <w:rPr>
          <w:sz w:val="24"/>
          <w:szCs w:val="24"/>
        </w:rPr>
        <w:t>, que complementa</w:t>
      </w:r>
      <w:r w:rsidR="00B55DB5" w:rsidRPr="006D66A9">
        <w:rPr>
          <w:sz w:val="24"/>
          <w:szCs w:val="24"/>
        </w:rPr>
        <w:t>m</w:t>
      </w:r>
      <w:r w:rsidRPr="006D66A9">
        <w:rPr>
          <w:sz w:val="24"/>
          <w:szCs w:val="24"/>
        </w:rPr>
        <w:t xml:space="preserve"> e enriquece</w:t>
      </w:r>
      <w:r w:rsidR="00B55DB5" w:rsidRPr="006D66A9">
        <w:rPr>
          <w:sz w:val="24"/>
          <w:szCs w:val="24"/>
        </w:rPr>
        <w:t>m</w:t>
      </w:r>
      <w:r w:rsidRPr="006D66A9">
        <w:rPr>
          <w:sz w:val="24"/>
          <w:szCs w:val="24"/>
        </w:rPr>
        <w:t xml:space="preserve"> o currículo acadêmico.</w:t>
      </w:r>
    </w:p>
    <w:p w14:paraId="29343754" w14:textId="285B61E4" w:rsidR="003F6FDA" w:rsidRPr="006D66A9" w:rsidRDefault="003F6FDA" w:rsidP="003F6FDA">
      <w:pPr>
        <w:spacing w:line="360" w:lineRule="auto"/>
        <w:ind w:firstLine="851"/>
        <w:jc w:val="both"/>
        <w:rPr>
          <w:sz w:val="24"/>
          <w:szCs w:val="24"/>
        </w:rPr>
      </w:pPr>
      <w:r w:rsidRPr="006D66A9">
        <w:rPr>
          <w:sz w:val="24"/>
          <w:szCs w:val="24"/>
        </w:rPr>
        <w:t>Embora existam desafios na implementação efetiva da extensão universitária nos currículos e práticas dos professores</w:t>
      </w:r>
      <w:r w:rsidR="00765D7B" w:rsidRPr="006D66A9">
        <w:rPr>
          <w:sz w:val="24"/>
          <w:szCs w:val="24"/>
        </w:rPr>
        <w:t xml:space="preserve"> do curso de Direito</w:t>
      </w:r>
      <w:r w:rsidRPr="006D66A9">
        <w:rPr>
          <w:sz w:val="24"/>
          <w:szCs w:val="24"/>
        </w:rPr>
        <w:t xml:space="preserve">, os resultados deste estudo evidenciam </w:t>
      </w:r>
      <w:r w:rsidRPr="006D66A9">
        <w:rPr>
          <w:sz w:val="24"/>
          <w:szCs w:val="24"/>
        </w:rPr>
        <w:lastRenderedPageBreak/>
        <w:t xml:space="preserve">que essa abordagem pode ser uma poderosa ferramenta para a formação dos graduandos em Direito. </w:t>
      </w:r>
    </w:p>
    <w:p w14:paraId="7C044AC0" w14:textId="1900B668" w:rsidR="007A026B" w:rsidRPr="006D66A9" w:rsidRDefault="007A026B" w:rsidP="00446FAD">
      <w:pPr>
        <w:spacing w:line="360" w:lineRule="auto"/>
        <w:ind w:firstLine="851"/>
        <w:jc w:val="both"/>
        <w:rPr>
          <w:sz w:val="24"/>
          <w:szCs w:val="24"/>
        </w:rPr>
      </w:pPr>
      <w:r w:rsidRPr="006D66A9">
        <w:rPr>
          <w:sz w:val="24"/>
          <w:szCs w:val="24"/>
        </w:rPr>
        <w:t>A necessidade de trabalhar com direitos humanos</w:t>
      </w:r>
      <w:r w:rsidR="00B55DB5" w:rsidRPr="006D66A9">
        <w:rPr>
          <w:sz w:val="24"/>
          <w:szCs w:val="24"/>
        </w:rPr>
        <w:t xml:space="preserve"> como</w:t>
      </w:r>
      <w:r w:rsidRPr="006D66A9">
        <w:rPr>
          <w:sz w:val="24"/>
          <w:szCs w:val="24"/>
        </w:rPr>
        <w:t xml:space="preserve"> epistemologia em todos os níveis da educação básica a</w:t>
      </w:r>
      <w:r w:rsidR="00AD6F05" w:rsidRPr="006D66A9">
        <w:rPr>
          <w:sz w:val="24"/>
          <w:szCs w:val="24"/>
        </w:rPr>
        <w:t>té a</w:t>
      </w:r>
      <w:r w:rsidRPr="006D66A9">
        <w:rPr>
          <w:sz w:val="24"/>
          <w:szCs w:val="24"/>
        </w:rPr>
        <w:t xml:space="preserve"> superior pode ser uma forma </w:t>
      </w:r>
      <w:r w:rsidR="00B55DB5" w:rsidRPr="006D66A9">
        <w:rPr>
          <w:sz w:val="24"/>
          <w:szCs w:val="24"/>
        </w:rPr>
        <w:t xml:space="preserve">de </w:t>
      </w:r>
      <w:r w:rsidRPr="006D66A9">
        <w:rPr>
          <w:sz w:val="24"/>
          <w:szCs w:val="24"/>
        </w:rPr>
        <w:t xml:space="preserve">romper com a hegemonia eurocêntrica e excludente </w:t>
      </w:r>
      <w:r w:rsidR="00B55DB5" w:rsidRPr="006D66A9">
        <w:rPr>
          <w:sz w:val="24"/>
          <w:szCs w:val="24"/>
        </w:rPr>
        <w:t xml:space="preserve">de pessoas que </w:t>
      </w:r>
      <w:r w:rsidRPr="006D66A9">
        <w:rPr>
          <w:sz w:val="24"/>
          <w:szCs w:val="24"/>
        </w:rPr>
        <w:t>são diferentes do padrão</w:t>
      </w:r>
      <w:r w:rsidR="004473EE" w:rsidRPr="006D66A9">
        <w:rPr>
          <w:sz w:val="24"/>
          <w:szCs w:val="24"/>
        </w:rPr>
        <w:t>. Mostra-se</w:t>
      </w:r>
      <w:r w:rsidRPr="006D66A9">
        <w:rPr>
          <w:sz w:val="24"/>
          <w:szCs w:val="24"/>
        </w:rPr>
        <w:t xml:space="preserve"> fundamental valorizar</w:t>
      </w:r>
      <w:r w:rsidR="004473EE" w:rsidRPr="006D66A9">
        <w:rPr>
          <w:sz w:val="24"/>
          <w:szCs w:val="24"/>
        </w:rPr>
        <w:t xml:space="preserve"> </w:t>
      </w:r>
      <w:r w:rsidRPr="006D66A9">
        <w:rPr>
          <w:sz w:val="24"/>
          <w:szCs w:val="24"/>
        </w:rPr>
        <w:t>experiências</w:t>
      </w:r>
      <w:r w:rsidR="004473EE" w:rsidRPr="006D66A9">
        <w:rPr>
          <w:sz w:val="24"/>
          <w:szCs w:val="24"/>
        </w:rPr>
        <w:t xml:space="preserve"> como esta,</w:t>
      </w:r>
      <w:r w:rsidRPr="006D66A9">
        <w:rPr>
          <w:sz w:val="24"/>
          <w:szCs w:val="24"/>
        </w:rPr>
        <w:t xml:space="preserve"> feitas através da extensão universitária para a formação dos bacharéis </w:t>
      </w:r>
      <w:r w:rsidR="004473EE" w:rsidRPr="006D66A9">
        <w:rPr>
          <w:sz w:val="24"/>
          <w:szCs w:val="24"/>
        </w:rPr>
        <w:t>em</w:t>
      </w:r>
      <w:r w:rsidRPr="006D66A9">
        <w:rPr>
          <w:sz w:val="24"/>
          <w:szCs w:val="24"/>
        </w:rPr>
        <w:t xml:space="preserve"> </w:t>
      </w:r>
      <w:r w:rsidR="004473EE" w:rsidRPr="006D66A9">
        <w:rPr>
          <w:sz w:val="24"/>
          <w:szCs w:val="24"/>
        </w:rPr>
        <w:t>D</w:t>
      </w:r>
      <w:r w:rsidRPr="006D66A9">
        <w:rPr>
          <w:sz w:val="24"/>
          <w:szCs w:val="24"/>
        </w:rPr>
        <w:t>ireito, principalmente</w:t>
      </w:r>
      <w:r w:rsidR="004473EE" w:rsidRPr="006D66A9">
        <w:rPr>
          <w:sz w:val="24"/>
          <w:szCs w:val="24"/>
        </w:rPr>
        <w:t>,</w:t>
      </w:r>
      <w:r w:rsidRPr="006D66A9">
        <w:rPr>
          <w:sz w:val="24"/>
          <w:szCs w:val="24"/>
        </w:rPr>
        <w:t xml:space="preserve"> </w:t>
      </w:r>
      <w:r w:rsidR="004473EE" w:rsidRPr="006D66A9">
        <w:rPr>
          <w:sz w:val="24"/>
          <w:szCs w:val="24"/>
        </w:rPr>
        <w:t>a</w:t>
      </w:r>
      <w:r w:rsidR="00B55DB5" w:rsidRPr="006D66A9">
        <w:rPr>
          <w:sz w:val="24"/>
          <w:szCs w:val="24"/>
        </w:rPr>
        <w:t xml:space="preserve"> </w:t>
      </w:r>
      <w:r w:rsidR="004473EE" w:rsidRPr="006D66A9">
        <w:rPr>
          <w:sz w:val="24"/>
          <w:szCs w:val="24"/>
        </w:rPr>
        <w:t xml:space="preserve">fim de </w:t>
      </w:r>
      <w:r w:rsidRPr="006D66A9">
        <w:rPr>
          <w:sz w:val="24"/>
          <w:szCs w:val="24"/>
        </w:rPr>
        <w:t>refletir a indissociabilidade entre ensino, pesquisa e extensão</w:t>
      </w:r>
      <w:r w:rsidR="004473EE" w:rsidRPr="006D66A9">
        <w:rPr>
          <w:sz w:val="24"/>
          <w:szCs w:val="24"/>
        </w:rPr>
        <w:t>.</w:t>
      </w:r>
    </w:p>
    <w:p w14:paraId="55840947" w14:textId="5CD4BA7F" w:rsidR="004F46A2" w:rsidRPr="006D66A9" w:rsidRDefault="007A026B" w:rsidP="005614C2">
      <w:pPr>
        <w:spacing w:after="240" w:line="360" w:lineRule="auto"/>
        <w:ind w:firstLine="851"/>
        <w:jc w:val="both"/>
        <w:rPr>
          <w:sz w:val="24"/>
          <w:szCs w:val="24"/>
        </w:rPr>
      </w:pPr>
      <w:r w:rsidRPr="006D66A9">
        <w:rPr>
          <w:sz w:val="24"/>
          <w:szCs w:val="24"/>
        </w:rPr>
        <w:t xml:space="preserve">Portanto, </w:t>
      </w:r>
      <w:r w:rsidR="004473EE" w:rsidRPr="006D66A9">
        <w:rPr>
          <w:sz w:val="24"/>
          <w:szCs w:val="24"/>
        </w:rPr>
        <w:t>entende-se que se faz imprescindível</w:t>
      </w:r>
      <w:r w:rsidRPr="006D66A9">
        <w:rPr>
          <w:sz w:val="24"/>
          <w:szCs w:val="24"/>
        </w:rPr>
        <w:t xml:space="preserve"> </w:t>
      </w:r>
      <w:r w:rsidR="004473EE" w:rsidRPr="006D66A9">
        <w:rPr>
          <w:sz w:val="24"/>
          <w:szCs w:val="24"/>
        </w:rPr>
        <w:t>a união popular</w:t>
      </w:r>
      <w:r w:rsidRPr="006D66A9">
        <w:rPr>
          <w:sz w:val="24"/>
          <w:szCs w:val="24"/>
        </w:rPr>
        <w:t xml:space="preserve"> </w:t>
      </w:r>
      <w:r w:rsidR="004473EE" w:rsidRPr="006D66A9">
        <w:rPr>
          <w:sz w:val="24"/>
          <w:szCs w:val="24"/>
        </w:rPr>
        <w:t>durante a</w:t>
      </w:r>
      <w:r w:rsidRPr="006D66A9">
        <w:rPr>
          <w:sz w:val="24"/>
          <w:szCs w:val="24"/>
        </w:rPr>
        <w:t xml:space="preserve"> caminhada de luta e transformação social</w:t>
      </w:r>
      <w:r w:rsidR="004473EE" w:rsidRPr="006D66A9">
        <w:rPr>
          <w:sz w:val="24"/>
          <w:szCs w:val="24"/>
        </w:rPr>
        <w:t>, objetivando a</w:t>
      </w:r>
      <w:r w:rsidRPr="006D66A9">
        <w:rPr>
          <w:sz w:val="24"/>
          <w:szCs w:val="24"/>
        </w:rPr>
        <w:t xml:space="preserve"> formação de consciências e apoderamento de sujeitos protagonistas da resistênci</w:t>
      </w:r>
      <w:r w:rsidR="004473EE" w:rsidRPr="006D66A9">
        <w:rPr>
          <w:sz w:val="24"/>
          <w:szCs w:val="24"/>
        </w:rPr>
        <w:t xml:space="preserve">a. É </w:t>
      </w:r>
      <w:r w:rsidR="00446FAD" w:rsidRPr="006D66A9">
        <w:rPr>
          <w:sz w:val="24"/>
          <w:szCs w:val="24"/>
        </w:rPr>
        <w:t xml:space="preserve">urgente a busca </w:t>
      </w:r>
      <w:r w:rsidRPr="006D66A9">
        <w:rPr>
          <w:sz w:val="24"/>
          <w:szCs w:val="24"/>
        </w:rPr>
        <w:t xml:space="preserve">por uma igualdade substantiva entre todas e todos e, também, </w:t>
      </w:r>
      <w:r w:rsidR="00446FAD" w:rsidRPr="006D66A9">
        <w:rPr>
          <w:sz w:val="24"/>
          <w:szCs w:val="24"/>
        </w:rPr>
        <w:t xml:space="preserve">a necessidade de </w:t>
      </w:r>
      <w:r w:rsidRPr="006D66A9">
        <w:rPr>
          <w:sz w:val="24"/>
          <w:szCs w:val="24"/>
        </w:rPr>
        <w:t>contribui</w:t>
      </w:r>
      <w:r w:rsidR="00446FAD" w:rsidRPr="006D66A9">
        <w:rPr>
          <w:sz w:val="24"/>
          <w:szCs w:val="24"/>
        </w:rPr>
        <w:t>ção</w:t>
      </w:r>
      <w:r w:rsidRPr="006D66A9">
        <w:rPr>
          <w:sz w:val="24"/>
          <w:szCs w:val="24"/>
        </w:rPr>
        <w:t xml:space="preserve"> para </w:t>
      </w:r>
      <w:r w:rsidR="00446FAD" w:rsidRPr="006D66A9">
        <w:rPr>
          <w:sz w:val="24"/>
          <w:szCs w:val="24"/>
        </w:rPr>
        <w:t xml:space="preserve">a construção de </w:t>
      </w:r>
      <w:r w:rsidRPr="006D66A9">
        <w:rPr>
          <w:sz w:val="24"/>
          <w:szCs w:val="24"/>
        </w:rPr>
        <w:t>uma educação</w:t>
      </w:r>
      <w:r w:rsidR="00FF40F3" w:rsidRPr="006D66A9">
        <w:rPr>
          <w:sz w:val="24"/>
          <w:szCs w:val="24"/>
        </w:rPr>
        <w:t xml:space="preserve"> emancipa</w:t>
      </w:r>
      <w:r w:rsidR="00B55DB5" w:rsidRPr="006D66A9">
        <w:rPr>
          <w:sz w:val="24"/>
          <w:szCs w:val="24"/>
        </w:rPr>
        <w:t>tória</w:t>
      </w:r>
      <w:r w:rsidR="00FF40F3" w:rsidRPr="006D66A9">
        <w:rPr>
          <w:sz w:val="24"/>
          <w:szCs w:val="24"/>
        </w:rPr>
        <w:t>, que si</w:t>
      </w:r>
      <w:r w:rsidRPr="006D66A9">
        <w:rPr>
          <w:sz w:val="24"/>
          <w:szCs w:val="24"/>
        </w:rPr>
        <w:t>rv</w:t>
      </w:r>
      <w:r w:rsidR="00446FAD" w:rsidRPr="006D66A9">
        <w:rPr>
          <w:sz w:val="24"/>
          <w:szCs w:val="24"/>
        </w:rPr>
        <w:t>a</w:t>
      </w:r>
      <w:r w:rsidRPr="006D66A9">
        <w:rPr>
          <w:sz w:val="24"/>
          <w:szCs w:val="24"/>
        </w:rPr>
        <w:t xml:space="preserve"> de exemplo para </w:t>
      </w:r>
      <w:r w:rsidR="00446FAD" w:rsidRPr="006D66A9">
        <w:rPr>
          <w:sz w:val="24"/>
          <w:szCs w:val="24"/>
        </w:rPr>
        <w:t>aqueles</w:t>
      </w:r>
      <w:r w:rsidRPr="006D66A9">
        <w:rPr>
          <w:sz w:val="24"/>
          <w:szCs w:val="24"/>
        </w:rPr>
        <w:t xml:space="preserve"> que desejam seguir </w:t>
      </w:r>
      <w:r w:rsidR="00446FAD" w:rsidRPr="006D66A9">
        <w:rPr>
          <w:sz w:val="24"/>
          <w:szCs w:val="24"/>
        </w:rPr>
        <w:t xml:space="preserve">o </w:t>
      </w:r>
      <w:r w:rsidR="00B55DB5" w:rsidRPr="006D66A9">
        <w:rPr>
          <w:sz w:val="24"/>
          <w:szCs w:val="24"/>
        </w:rPr>
        <w:t xml:space="preserve">campo </w:t>
      </w:r>
      <w:r w:rsidRPr="006D66A9">
        <w:rPr>
          <w:sz w:val="24"/>
          <w:szCs w:val="24"/>
        </w:rPr>
        <w:t>acadêmico.</w:t>
      </w:r>
      <w:bookmarkEnd w:id="0"/>
      <w:r w:rsidR="00765D7B" w:rsidRPr="006D66A9">
        <w:rPr>
          <w:sz w:val="24"/>
          <w:szCs w:val="24"/>
        </w:rPr>
        <w:t xml:space="preserve"> Recomenda-se, portanto, que a universidade invista na expansão e aprimoramento das atividades de extensão relacionadas aos </w:t>
      </w:r>
      <w:r w:rsidR="007B554F" w:rsidRPr="006D66A9">
        <w:rPr>
          <w:sz w:val="24"/>
          <w:szCs w:val="24"/>
        </w:rPr>
        <w:t>direitos humanos</w:t>
      </w:r>
      <w:r w:rsidR="00765D7B" w:rsidRPr="006D66A9">
        <w:rPr>
          <w:sz w:val="24"/>
          <w:szCs w:val="24"/>
        </w:rPr>
        <w:t>, promovendo uma formação mais completa e comprometida com a promoção da justiça social e o respeito aos direitos fundamentais.</w:t>
      </w:r>
    </w:p>
    <w:p w14:paraId="4BC3586C" w14:textId="494BFA5B" w:rsidR="00EC204B" w:rsidRPr="006D66A9" w:rsidRDefault="00EC204B" w:rsidP="004F46A2">
      <w:pPr>
        <w:pStyle w:val="Corpodetexto"/>
        <w:spacing w:after="240"/>
        <w:ind w:left="0"/>
        <w:jc w:val="both"/>
        <w:rPr>
          <w:b/>
          <w:bCs/>
        </w:rPr>
      </w:pPr>
      <w:r w:rsidRPr="006D66A9">
        <w:rPr>
          <w:b/>
          <w:bCs/>
          <w:sz w:val="26"/>
        </w:rPr>
        <w:t xml:space="preserve">5 </w:t>
      </w:r>
      <w:bookmarkStart w:id="2" w:name="_Hlk70684869"/>
      <w:r w:rsidRPr="006D66A9">
        <w:rPr>
          <w:b/>
          <w:bCs/>
        </w:rPr>
        <w:t xml:space="preserve">AGRADECIMENTOS </w:t>
      </w:r>
      <w:bookmarkEnd w:id="2"/>
    </w:p>
    <w:p w14:paraId="5C20194F" w14:textId="77777777" w:rsidR="00B00EEB" w:rsidRPr="006D66A9" w:rsidRDefault="00B00EEB" w:rsidP="00EC204B">
      <w:pPr>
        <w:pStyle w:val="Corpodetexto"/>
        <w:ind w:left="0"/>
        <w:jc w:val="both"/>
        <w:rPr>
          <w:b/>
          <w:bCs/>
        </w:rPr>
      </w:pPr>
    </w:p>
    <w:p w14:paraId="5461F10E" w14:textId="67BC8E1E" w:rsidR="001E2A17" w:rsidRPr="006D66A9" w:rsidRDefault="00A86180" w:rsidP="001E2A17">
      <w:pPr>
        <w:pStyle w:val="Corpodetexto"/>
        <w:spacing w:line="360" w:lineRule="auto"/>
        <w:ind w:left="0" w:firstLine="720"/>
        <w:jc w:val="both"/>
        <w:rPr>
          <w:bCs/>
        </w:rPr>
      </w:pPr>
      <w:r w:rsidRPr="006D66A9">
        <w:rPr>
          <w:bCs/>
        </w:rPr>
        <w:t>Agradecemos</w:t>
      </w:r>
      <w:r w:rsidR="001E2A17" w:rsidRPr="006D66A9">
        <w:rPr>
          <w:bCs/>
        </w:rPr>
        <w:t xml:space="preserve"> à Pró-reitoria de Extensão (PROEX) da Universidade Regional do Cariri (URCA) pelo apoio inestimável fornecido durante a realização das atividades do projeto. Além disso, queremos estender nossos agradecimentos à Fundação Cearense de Apoio ao Desenvolvimento Científico e Tecnológico (FUNCAP) pelo incentivo e financiamento generosos concedidos para as atividades de extensão. Por último, mas não menos importante, gostaríamos de expressar nossa profunda gratidão à EEMTI Edson Luiz Cavalcante de Gouvêa</w:t>
      </w:r>
      <w:r w:rsidR="00B55DB5" w:rsidRPr="006D66A9">
        <w:rPr>
          <w:bCs/>
        </w:rPr>
        <w:t>,</w:t>
      </w:r>
      <w:r w:rsidR="001E2A17" w:rsidRPr="006D66A9">
        <w:rPr>
          <w:bCs/>
        </w:rPr>
        <w:t xml:space="preserve"> por nos receber de braços abertos em um momento de extrema dificuldade causado pela pandemia d</w:t>
      </w:r>
      <w:r w:rsidR="00B55DB5" w:rsidRPr="006D66A9">
        <w:rPr>
          <w:bCs/>
        </w:rPr>
        <w:t>a</w:t>
      </w:r>
      <w:r w:rsidR="001E2A17" w:rsidRPr="006D66A9">
        <w:rPr>
          <w:bCs/>
        </w:rPr>
        <w:t xml:space="preserve"> COVID-19. Sua hospitalidade e apoio foram fundamentais para possibilitar a realização virtual do nosso projeto.</w:t>
      </w:r>
    </w:p>
    <w:p w14:paraId="3E714352" w14:textId="77777777" w:rsidR="00573981" w:rsidRPr="006D66A9" w:rsidRDefault="00573981" w:rsidP="001E2A17">
      <w:pPr>
        <w:pStyle w:val="Corpodetexto"/>
        <w:spacing w:line="360" w:lineRule="auto"/>
        <w:ind w:left="0"/>
        <w:jc w:val="both"/>
        <w:rPr>
          <w:bCs/>
        </w:rPr>
      </w:pPr>
    </w:p>
    <w:p w14:paraId="42671148" w14:textId="41172979" w:rsidR="00DD39BF" w:rsidRPr="006D66A9" w:rsidRDefault="008B7806" w:rsidP="00EC204B">
      <w:pPr>
        <w:pStyle w:val="Ttulo1"/>
        <w:ind w:left="0"/>
        <w:rPr>
          <w:b w:val="0"/>
          <w:bCs w:val="0"/>
        </w:rPr>
      </w:pPr>
      <w:r w:rsidRPr="006D66A9">
        <w:t>REFERÊNCIAS</w:t>
      </w:r>
      <w:r w:rsidR="009F2D1F" w:rsidRPr="006D66A9">
        <w:t xml:space="preserve"> </w:t>
      </w:r>
    </w:p>
    <w:p w14:paraId="1C5C7601" w14:textId="77777777" w:rsidR="00554270" w:rsidRPr="006D66A9" w:rsidRDefault="00554270" w:rsidP="00554270">
      <w:pPr>
        <w:spacing w:before="240" w:after="240"/>
        <w:rPr>
          <w:sz w:val="24"/>
          <w:szCs w:val="24"/>
        </w:rPr>
      </w:pPr>
      <w:r w:rsidRPr="006D66A9">
        <w:rPr>
          <w:sz w:val="24"/>
          <w:szCs w:val="24"/>
        </w:rPr>
        <w:t xml:space="preserve">BOBBIO, Noberto. </w:t>
      </w:r>
      <w:r w:rsidRPr="006D66A9">
        <w:rPr>
          <w:b/>
          <w:sz w:val="24"/>
          <w:szCs w:val="24"/>
        </w:rPr>
        <w:t>A Era dos DIREITOS.</w:t>
      </w:r>
      <w:r w:rsidRPr="006D66A9">
        <w:rPr>
          <w:sz w:val="24"/>
          <w:szCs w:val="24"/>
        </w:rPr>
        <w:t xml:space="preserve"> tradução Carlos Nelson Coutinho; apresentação de Celso Lafer. Rio de Janeiro: Elsevier, 2004. 7ª reimpressão.</w:t>
      </w:r>
    </w:p>
    <w:p w14:paraId="20DBE9AF" w14:textId="5D3C6E08" w:rsidR="005A388B" w:rsidRPr="006D66A9" w:rsidRDefault="005A388B" w:rsidP="00554270">
      <w:pPr>
        <w:spacing w:before="240" w:after="240"/>
        <w:rPr>
          <w:sz w:val="24"/>
          <w:szCs w:val="24"/>
        </w:rPr>
      </w:pPr>
      <w:r w:rsidRPr="006D66A9">
        <w:rPr>
          <w:sz w:val="24"/>
          <w:szCs w:val="24"/>
        </w:rPr>
        <w:lastRenderedPageBreak/>
        <w:t>BRASIL. Constituição Federal nº 1988, de 5 de outubro de 1988. </w:t>
      </w:r>
      <w:r w:rsidRPr="006D66A9">
        <w:rPr>
          <w:b/>
          <w:sz w:val="24"/>
          <w:szCs w:val="24"/>
        </w:rPr>
        <w:t>Constituição da República Federativa do Brasil de 1988</w:t>
      </w:r>
      <w:r w:rsidRPr="006D66A9">
        <w:rPr>
          <w:sz w:val="24"/>
          <w:szCs w:val="24"/>
        </w:rPr>
        <w:t>. Brasília, DF, 05 out. 1988. Disponível em: http://www.planalto.gov.br/ccivil_03/constituicao/constituicao.htm. Acesso em: 12 nov. 2020.</w:t>
      </w:r>
    </w:p>
    <w:p w14:paraId="2227B3A5" w14:textId="585F5B3F" w:rsidR="00554270" w:rsidRPr="006D66A9" w:rsidRDefault="005A388B" w:rsidP="00554270">
      <w:pPr>
        <w:spacing w:before="240" w:after="240"/>
        <w:rPr>
          <w:sz w:val="24"/>
          <w:szCs w:val="24"/>
        </w:rPr>
      </w:pPr>
      <w:r w:rsidRPr="006D66A9">
        <w:rPr>
          <w:sz w:val="24"/>
          <w:szCs w:val="24"/>
        </w:rPr>
        <w:t>BRASIL. Lei nº 9.394, de 20 de dezembro de 1996. Estabelece as diretrizes e bases da educação nacional. </w:t>
      </w:r>
      <w:r w:rsidRPr="006D66A9">
        <w:rPr>
          <w:b/>
          <w:sz w:val="24"/>
          <w:szCs w:val="24"/>
        </w:rPr>
        <w:t>Lei nº 9.394, de 20 de Dezembro de 1996</w:t>
      </w:r>
      <w:r w:rsidRPr="006D66A9">
        <w:rPr>
          <w:sz w:val="24"/>
          <w:szCs w:val="24"/>
        </w:rPr>
        <w:t>. Brasília, DF, 20 dez. 1996. Disponível em: http://www.planalto.gov.br/ccivil_03/leis/l9394.htm. Acesso em: 15 nov. 2020.</w:t>
      </w:r>
    </w:p>
    <w:p w14:paraId="68238C04" w14:textId="7EECEEAB" w:rsidR="00554270" w:rsidRPr="006D66A9" w:rsidRDefault="00554270" w:rsidP="00554270">
      <w:pPr>
        <w:spacing w:before="240" w:after="240"/>
        <w:rPr>
          <w:sz w:val="24"/>
          <w:szCs w:val="24"/>
        </w:rPr>
      </w:pPr>
      <w:r w:rsidRPr="006D66A9">
        <w:rPr>
          <w:sz w:val="24"/>
          <w:szCs w:val="24"/>
        </w:rPr>
        <w:t>BRASIL. Lei nº 8.069, de 13 de julho de 1990. Dispõe sobre o Estatuto da Criança e do Adolescente e dá outras providências. </w:t>
      </w:r>
      <w:r w:rsidRPr="006D66A9">
        <w:rPr>
          <w:b/>
          <w:sz w:val="24"/>
          <w:szCs w:val="24"/>
        </w:rPr>
        <w:t xml:space="preserve">Lei </w:t>
      </w:r>
      <w:r w:rsidR="00446FAD" w:rsidRPr="006D66A9">
        <w:rPr>
          <w:b/>
          <w:sz w:val="24"/>
          <w:szCs w:val="24"/>
        </w:rPr>
        <w:t>n</w:t>
      </w:r>
      <w:r w:rsidRPr="006D66A9">
        <w:rPr>
          <w:b/>
          <w:sz w:val="24"/>
          <w:szCs w:val="24"/>
        </w:rPr>
        <w:t>º 8.069, de 13 de Julho de 1990</w:t>
      </w:r>
      <w:r w:rsidRPr="006D66A9">
        <w:rPr>
          <w:sz w:val="24"/>
          <w:szCs w:val="24"/>
        </w:rPr>
        <w:t>. Brasília, DF, 13 jul. 1990. Disponível em: http://www.planalto.gov.br/ccivil_03/leis/l8069.htm. Acesso em: 12 nov. 2020.</w:t>
      </w:r>
    </w:p>
    <w:p w14:paraId="0E0A42B7" w14:textId="4FDB19F0" w:rsidR="005A388B" w:rsidRPr="006D66A9" w:rsidRDefault="005A388B" w:rsidP="00554270">
      <w:pPr>
        <w:spacing w:before="240" w:after="240"/>
        <w:rPr>
          <w:sz w:val="24"/>
          <w:szCs w:val="24"/>
        </w:rPr>
      </w:pPr>
      <w:r w:rsidRPr="006D66A9">
        <w:rPr>
          <w:sz w:val="24"/>
          <w:szCs w:val="24"/>
        </w:rPr>
        <w:t>BRASIL. Resolução nº 1, de 30 de maio de 2012. Estabelece Diretrizes Nacionais para a Educação em Direitos Humanos. </w:t>
      </w:r>
      <w:r w:rsidRPr="006D66A9">
        <w:rPr>
          <w:b/>
          <w:sz w:val="24"/>
          <w:szCs w:val="24"/>
        </w:rPr>
        <w:t>Resolução nº 1, de 30 de Maio de 2012</w:t>
      </w:r>
      <w:r w:rsidRPr="006D66A9">
        <w:rPr>
          <w:sz w:val="24"/>
          <w:szCs w:val="24"/>
        </w:rPr>
        <w:t>. Brasília, DF, 30 maio 2012. Disponível em: http://portal.mec.gov.br/dmdocuments/rcp001_12.pdf. Acesso em: 20 nov. 2020.</w:t>
      </w:r>
    </w:p>
    <w:p w14:paraId="6A173F71" w14:textId="33B6FCBA" w:rsidR="00554270" w:rsidRPr="006D66A9" w:rsidRDefault="00554270" w:rsidP="00554270">
      <w:pPr>
        <w:spacing w:before="240" w:after="240"/>
        <w:rPr>
          <w:sz w:val="24"/>
          <w:szCs w:val="24"/>
        </w:rPr>
      </w:pPr>
      <w:r w:rsidRPr="006D66A9">
        <w:rPr>
          <w:sz w:val="24"/>
          <w:szCs w:val="24"/>
        </w:rPr>
        <w:t>BRASIL. Ministério da Educação. Secretaria Especial dos Direitos Humanos (org.). </w:t>
      </w:r>
      <w:r w:rsidRPr="006D66A9">
        <w:rPr>
          <w:b/>
          <w:sz w:val="24"/>
          <w:szCs w:val="24"/>
        </w:rPr>
        <w:t>Plano Nacional de Educação em Direitos Humanos</w:t>
      </w:r>
      <w:r w:rsidRPr="006D66A9">
        <w:rPr>
          <w:sz w:val="24"/>
          <w:szCs w:val="24"/>
        </w:rPr>
        <w:t>. Brasília. UNESCO, 2013.</w:t>
      </w:r>
    </w:p>
    <w:p w14:paraId="5BE66849" w14:textId="77777777" w:rsidR="00554270" w:rsidRPr="006D66A9" w:rsidRDefault="00554270" w:rsidP="00554270">
      <w:pPr>
        <w:spacing w:before="240" w:after="240"/>
        <w:rPr>
          <w:sz w:val="24"/>
          <w:szCs w:val="24"/>
        </w:rPr>
      </w:pPr>
      <w:r w:rsidRPr="006D66A9">
        <w:rPr>
          <w:sz w:val="24"/>
          <w:szCs w:val="24"/>
        </w:rPr>
        <w:t>CICONELLO, Alexandre. Políticas Públicas de Direitos Humanos. In: DELGADO, Ana Luiza de Menezes; GATTO, Carmen Isabel; REIS, Maria Stela; ALVES, Pedro Assumpção (org.). </w:t>
      </w:r>
      <w:r w:rsidRPr="006D66A9">
        <w:rPr>
          <w:b/>
          <w:sz w:val="24"/>
          <w:szCs w:val="24"/>
        </w:rPr>
        <w:t>Gestão de Políticas Públicas de Direitos Humanos</w:t>
      </w:r>
      <w:r w:rsidRPr="006D66A9">
        <w:rPr>
          <w:sz w:val="24"/>
          <w:szCs w:val="24"/>
        </w:rPr>
        <w:t xml:space="preserve"> – Coletânea. Brasília: Enape, 2016. p. 161-187.</w:t>
      </w:r>
    </w:p>
    <w:p w14:paraId="1D1EC188" w14:textId="7794AE2F" w:rsidR="00CE58BA" w:rsidRPr="006D66A9" w:rsidRDefault="00CE58BA" w:rsidP="00554270">
      <w:pPr>
        <w:spacing w:before="240" w:after="240"/>
        <w:rPr>
          <w:sz w:val="24"/>
          <w:szCs w:val="24"/>
        </w:rPr>
      </w:pPr>
      <w:r w:rsidRPr="006D66A9">
        <w:rPr>
          <w:sz w:val="24"/>
          <w:szCs w:val="24"/>
        </w:rPr>
        <w:t xml:space="preserve">FREIRE, Paulo. </w:t>
      </w:r>
      <w:r w:rsidRPr="006D66A9">
        <w:rPr>
          <w:b/>
          <w:sz w:val="24"/>
          <w:szCs w:val="24"/>
        </w:rPr>
        <w:t>MEDO E OUSADIA</w:t>
      </w:r>
      <w:r w:rsidRPr="006D66A9">
        <w:rPr>
          <w:sz w:val="24"/>
          <w:szCs w:val="24"/>
        </w:rPr>
        <w:t>: o cotidiano do professor. Rio de Janeiro: Paz e Terra, 2011. 116 p. (Coleção: Educação e Comunicação). Tradução de Adriana Lopez.</w:t>
      </w:r>
    </w:p>
    <w:p w14:paraId="313BA398" w14:textId="33D2128F" w:rsidR="00554270" w:rsidRPr="006D66A9" w:rsidRDefault="00554270" w:rsidP="00554270">
      <w:pPr>
        <w:spacing w:before="240" w:after="240"/>
        <w:rPr>
          <w:sz w:val="24"/>
          <w:szCs w:val="24"/>
        </w:rPr>
      </w:pPr>
      <w:r w:rsidRPr="006D66A9">
        <w:rPr>
          <w:sz w:val="24"/>
          <w:szCs w:val="24"/>
        </w:rPr>
        <w:t>FREIRE, Paulo. </w:t>
      </w:r>
      <w:r w:rsidRPr="006D66A9">
        <w:rPr>
          <w:b/>
          <w:sz w:val="24"/>
          <w:szCs w:val="24"/>
        </w:rPr>
        <w:t>Extensão ou Comunicação?</w:t>
      </w:r>
      <w:r w:rsidRPr="006D66A9">
        <w:rPr>
          <w:sz w:val="24"/>
          <w:szCs w:val="24"/>
        </w:rPr>
        <w:t xml:space="preserve"> Rio de Janeiro: Paz e Terra, 2013. 117 p. </w:t>
      </w:r>
      <w:r w:rsidR="00446FAD" w:rsidRPr="006D66A9">
        <w:rPr>
          <w:sz w:val="24"/>
          <w:szCs w:val="24"/>
        </w:rPr>
        <w:t>T</w:t>
      </w:r>
      <w:r w:rsidRPr="006D66A9">
        <w:rPr>
          <w:sz w:val="24"/>
          <w:szCs w:val="24"/>
        </w:rPr>
        <w:t>radução: Rosiska Darcy de Oliveira.</w:t>
      </w:r>
    </w:p>
    <w:p w14:paraId="57FFC759" w14:textId="77777777" w:rsidR="00554270" w:rsidRPr="006D66A9" w:rsidRDefault="00554270" w:rsidP="00554270">
      <w:pPr>
        <w:spacing w:before="240" w:after="240"/>
        <w:rPr>
          <w:sz w:val="24"/>
          <w:szCs w:val="24"/>
        </w:rPr>
      </w:pPr>
      <w:r w:rsidRPr="006D66A9">
        <w:rPr>
          <w:sz w:val="24"/>
          <w:szCs w:val="24"/>
        </w:rPr>
        <w:t>FREIRE, Paulo. </w:t>
      </w:r>
      <w:r w:rsidRPr="006D66A9">
        <w:rPr>
          <w:b/>
          <w:sz w:val="24"/>
          <w:szCs w:val="24"/>
        </w:rPr>
        <w:t>Pedagogia da Indignação</w:t>
      </w:r>
      <w:r w:rsidRPr="006D66A9">
        <w:rPr>
          <w:sz w:val="24"/>
          <w:szCs w:val="24"/>
        </w:rPr>
        <w:t>: cartas pedagógicas e outros escritos. São Paulo: Paz e Terra, 2014. 164 p. Organização e participação de Ana Maria Araújo Freire.</w:t>
      </w:r>
    </w:p>
    <w:p w14:paraId="3F130609" w14:textId="07C4A7AA" w:rsidR="00554270" w:rsidRPr="006D66A9" w:rsidRDefault="00554270" w:rsidP="00554270">
      <w:pPr>
        <w:spacing w:before="240" w:after="240"/>
        <w:rPr>
          <w:sz w:val="24"/>
          <w:szCs w:val="24"/>
        </w:rPr>
      </w:pPr>
      <w:r w:rsidRPr="006D66A9">
        <w:rPr>
          <w:sz w:val="24"/>
          <w:szCs w:val="24"/>
        </w:rPr>
        <w:t>PIOVESAN, Flávia. </w:t>
      </w:r>
      <w:r w:rsidRPr="006D66A9">
        <w:rPr>
          <w:b/>
          <w:sz w:val="24"/>
          <w:szCs w:val="24"/>
        </w:rPr>
        <w:t>Direito Humanos e o Direito Constitucional Internacional</w:t>
      </w:r>
      <w:r w:rsidRPr="006D66A9">
        <w:rPr>
          <w:sz w:val="24"/>
          <w:szCs w:val="24"/>
        </w:rPr>
        <w:t>. 14. ed. rev. e atual. São Paulo: Saraiva Educação, 2013.</w:t>
      </w:r>
    </w:p>
    <w:p w14:paraId="57DB4EAD" w14:textId="77777777" w:rsidR="00554270" w:rsidRPr="006D66A9" w:rsidRDefault="00554270" w:rsidP="00554270">
      <w:pPr>
        <w:spacing w:before="240" w:after="240"/>
        <w:rPr>
          <w:sz w:val="24"/>
          <w:szCs w:val="24"/>
        </w:rPr>
      </w:pPr>
      <w:r w:rsidRPr="006D66A9">
        <w:rPr>
          <w:sz w:val="24"/>
          <w:szCs w:val="24"/>
        </w:rPr>
        <w:t>RAMOS, André de Carvalho. </w:t>
      </w:r>
      <w:r w:rsidRPr="006D66A9">
        <w:rPr>
          <w:b/>
          <w:sz w:val="24"/>
          <w:szCs w:val="24"/>
        </w:rPr>
        <w:t>Curso de Direitos Humanos</w:t>
      </w:r>
      <w:r w:rsidRPr="006D66A9">
        <w:rPr>
          <w:sz w:val="24"/>
          <w:szCs w:val="24"/>
        </w:rPr>
        <w:t>. 4. ed. São Paulo: Saraiva Educação, 2017. 1040 p.</w:t>
      </w:r>
    </w:p>
    <w:p w14:paraId="136620A9" w14:textId="1E60CD26" w:rsidR="00554270" w:rsidRPr="006D66A9" w:rsidRDefault="00554270" w:rsidP="00554270">
      <w:pPr>
        <w:spacing w:before="240" w:after="240"/>
        <w:rPr>
          <w:sz w:val="24"/>
          <w:szCs w:val="24"/>
        </w:rPr>
      </w:pPr>
      <w:r w:rsidRPr="006D66A9">
        <w:rPr>
          <w:sz w:val="24"/>
          <w:szCs w:val="24"/>
        </w:rPr>
        <w:t xml:space="preserve">SANTOS, Boaventura de sousa. </w:t>
      </w:r>
      <w:r w:rsidRPr="006D66A9">
        <w:rPr>
          <w:b/>
          <w:sz w:val="24"/>
          <w:szCs w:val="24"/>
        </w:rPr>
        <w:t>Pela mão de Alice</w:t>
      </w:r>
      <w:r w:rsidRPr="006D66A9">
        <w:rPr>
          <w:sz w:val="24"/>
          <w:szCs w:val="24"/>
        </w:rPr>
        <w:t>: o social e o político na pós modernidade. 14 ed. -São Paulo: Cortez, 2013</w:t>
      </w:r>
      <w:r w:rsidR="00446FAD" w:rsidRPr="006D66A9">
        <w:rPr>
          <w:sz w:val="24"/>
          <w:szCs w:val="24"/>
        </w:rPr>
        <w:t>.</w:t>
      </w:r>
    </w:p>
    <w:p w14:paraId="4DB7B9B7" w14:textId="02AADA9D" w:rsidR="00554270" w:rsidRPr="006D66A9" w:rsidRDefault="00554270" w:rsidP="00446FAD">
      <w:pPr>
        <w:spacing w:before="240" w:after="240"/>
        <w:rPr>
          <w:sz w:val="24"/>
          <w:szCs w:val="24"/>
        </w:rPr>
      </w:pPr>
      <w:r w:rsidRPr="006D66A9">
        <w:rPr>
          <w:sz w:val="24"/>
          <w:szCs w:val="24"/>
        </w:rPr>
        <w:t xml:space="preserve">SACAVINO, Susana. Educação para a paz e a não-violência: formação em serviço de professores/as. In: SACAVINO, Susana: CANDAU, Vera Maria ( Orgs.). </w:t>
      </w:r>
      <w:r w:rsidRPr="006D66A9">
        <w:rPr>
          <w:b/>
          <w:sz w:val="24"/>
          <w:szCs w:val="24"/>
        </w:rPr>
        <w:t>Educação em Direitos Humanos</w:t>
      </w:r>
      <w:r w:rsidRPr="006D66A9">
        <w:rPr>
          <w:sz w:val="24"/>
          <w:szCs w:val="24"/>
        </w:rPr>
        <w:t>: temas, questões e propostas. Petropólis</w:t>
      </w:r>
      <w:r w:rsidR="00446FAD" w:rsidRPr="006D66A9">
        <w:rPr>
          <w:sz w:val="24"/>
          <w:szCs w:val="24"/>
        </w:rPr>
        <w:t xml:space="preserve"> </w:t>
      </w:r>
      <w:r w:rsidRPr="006D66A9">
        <w:rPr>
          <w:sz w:val="24"/>
          <w:szCs w:val="24"/>
        </w:rPr>
        <w:t xml:space="preserve">(RJ) : dp ET Alli Editora, 2008. </w:t>
      </w:r>
    </w:p>
    <w:p w14:paraId="04FE15C3" w14:textId="22959436" w:rsidR="00267462" w:rsidRPr="006D66A9" w:rsidRDefault="00267462">
      <w:pPr>
        <w:spacing w:before="155"/>
        <w:ind w:left="119" w:right="118"/>
        <w:jc w:val="both"/>
        <w:rPr>
          <w:sz w:val="24"/>
        </w:rPr>
      </w:pPr>
    </w:p>
    <w:p w14:paraId="74661ED1" w14:textId="57E52CCD" w:rsidR="00EC204B" w:rsidRPr="00044A9C" w:rsidRDefault="00267462" w:rsidP="00EC204B">
      <w:pPr>
        <w:spacing w:line="237" w:lineRule="auto"/>
        <w:ind w:right="-39"/>
        <w:jc w:val="right"/>
        <w:rPr>
          <w:b/>
          <w:spacing w:val="-52"/>
        </w:rPr>
      </w:pPr>
      <w:r w:rsidRPr="00044A9C">
        <w:rPr>
          <w:b/>
        </w:rPr>
        <w:t xml:space="preserve">Recebido em </w:t>
      </w:r>
      <w:r w:rsidR="00044A9C" w:rsidRPr="00044A9C">
        <w:rPr>
          <w:b/>
        </w:rPr>
        <w:t>16</w:t>
      </w:r>
      <w:r w:rsidRPr="00044A9C">
        <w:rPr>
          <w:b/>
        </w:rPr>
        <w:t xml:space="preserve"> de </w:t>
      </w:r>
      <w:r w:rsidR="00044A9C" w:rsidRPr="00044A9C">
        <w:rPr>
          <w:b/>
        </w:rPr>
        <w:t>dezembro</w:t>
      </w:r>
      <w:r w:rsidRPr="00044A9C">
        <w:rPr>
          <w:b/>
        </w:rPr>
        <w:t xml:space="preserve"> de 202</w:t>
      </w:r>
      <w:r w:rsidR="00EC204B" w:rsidRPr="00044A9C">
        <w:rPr>
          <w:b/>
        </w:rPr>
        <w:t xml:space="preserve">2 </w:t>
      </w:r>
    </w:p>
    <w:p w14:paraId="0C525C6A" w14:textId="286A01E3" w:rsidR="00267462" w:rsidRPr="00044A9C" w:rsidRDefault="00267462" w:rsidP="00EC204B">
      <w:pPr>
        <w:spacing w:line="237" w:lineRule="auto"/>
        <w:ind w:right="-39"/>
        <w:jc w:val="right"/>
        <w:rPr>
          <w:b/>
        </w:rPr>
      </w:pPr>
      <w:r w:rsidRPr="00044A9C">
        <w:rPr>
          <w:b/>
        </w:rPr>
        <w:t>Aceito</w:t>
      </w:r>
      <w:r w:rsidRPr="00044A9C">
        <w:rPr>
          <w:b/>
          <w:spacing w:val="-1"/>
        </w:rPr>
        <w:t xml:space="preserve"> </w:t>
      </w:r>
      <w:r w:rsidRPr="00044A9C">
        <w:rPr>
          <w:b/>
        </w:rPr>
        <w:t>em</w:t>
      </w:r>
      <w:r w:rsidRPr="00044A9C">
        <w:rPr>
          <w:b/>
          <w:spacing w:val="-11"/>
        </w:rPr>
        <w:t xml:space="preserve"> </w:t>
      </w:r>
      <w:r w:rsidR="00044A9C" w:rsidRPr="00044A9C">
        <w:rPr>
          <w:b/>
          <w:spacing w:val="-11"/>
        </w:rPr>
        <w:t>29 de setembro de 2023</w:t>
      </w:r>
    </w:p>
    <w:p w14:paraId="5F63A233" w14:textId="77777777" w:rsidR="00267462" w:rsidRPr="006D66A9" w:rsidRDefault="00267462">
      <w:pPr>
        <w:spacing w:before="155"/>
        <w:ind w:left="119" w:right="118"/>
        <w:jc w:val="both"/>
        <w:rPr>
          <w:sz w:val="24"/>
        </w:rPr>
      </w:pPr>
    </w:p>
    <w:sectPr w:rsidR="00267462" w:rsidRPr="006D66A9" w:rsidSect="00284876">
      <w:headerReference w:type="default" r:id="rId10"/>
      <w:footerReference w:type="default" r:id="rId11"/>
      <w:pgSz w:w="11910" w:h="16840"/>
      <w:pgMar w:top="1701" w:right="1134" w:bottom="1134" w:left="1701" w:header="709"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7DEEC" w14:textId="77777777" w:rsidR="0014302C" w:rsidRDefault="0014302C">
      <w:r>
        <w:separator/>
      </w:r>
    </w:p>
  </w:endnote>
  <w:endnote w:type="continuationSeparator" w:id="0">
    <w:p w14:paraId="28DD33AA" w14:textId="77777777" w:rsidR="0014302C" w:rsidRDefault="0014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219D1674"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w:t>
          </w:r>
          <w:r w:rsidRPr="009A3807">
            <w:rPr>
              <w:i/>
              <w:iCs/>
              <w:sz w:val="18"/>
              <w:szCs w:val="18"/>
            </w:rPr>
            <w:t>ISSN 2764 - 1872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044A9C">
            <w:rPr>
              <w:i/>
              <w:iCs/>
              <w:sz w:val="18"/>
              <w:szCs w:val="18"/>
            </w:rPr>
            <w:t>2</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044A9C">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044A9C">
            <w:rPr>
              <w:i/>
              <w:iCs/>
              <w:spacing w:val="4"/>
              <w:sz w:val="18"/>
              <w:szCs w:val="18"/>
            </w:rPr>
            <w:t>711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044A9C">
            <w:rPr>
              <w:i/>
              <w:iCs/>
              <w:spacing w:val="-4"/>
              <w:sz w:val="18"/>
              <w:szCs w:val="18"/>
            </w:rPr>
            <w:t>722</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044A9C">
            <w:rPr>
              <w:i/>
              <w:iCs/>
              <w:sz w:val="18"/>
              <w:szCs w:val="18"/>
            </w:rPr>
            <w:t>3</w:t>
          </w:r>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4752E" w14:textId="77777777" w:rsidR="0014302C" w:rsidRDefault="0014302C">
      <w:r>
        <w:separator/>
      </w:r>
    </w:p>
  </w:footnote>
  <w:footnote w:type="continuationSeparator" w:id="0">
    <w:p w14:paraId="32005773" w14:textId="77777777" w:rsidR="0014302C" w:rsidRDefault="0014302C">
      <w:r>
        <w:continuationSeparator/>
      </w:r>
    </w:p>
  </w:footnote>
  <w:footnote w:id="1">
    <w:p w14:paraId="7B8E5675" w14:textId="00CD0171" w:rsidR="00284876" w:rsidRPr="00284876" w:rsidRDefault="00284876">
      <w:pPr>
        <w:pStyle w:val="Textodenotaderodap"/>
      </w:pPr>
      <w:r>
        <w:rPr>
          <w:rStyle w:val="Refdenotaderodap"/>
        </w:rPr>
        <w:footnoteRef/>
      </w:r>
      <w:r>
        <w:t xml:space="preserve"> Doutor</w:t>
      </w:r>
      <w:r w:rsidR="00825CBA">
        <w:t xml:space="preserve"> em Ciências Jurídicas e Sociais pela Universidad</w:t>
      </w:r>
      <w:r w:rsidR="00270BE7">
        <w:t xml:space="preserve"> del Museo Social Argentino. Professor do curso de Direito da Universidade Regional do Cariri (URCA)</w:t>
      </w:r>
      <w:r w:rsidR="000C70CA">
        <w:t>. Coordenador do projeto de extensão. E-mail:</w:t>
      </w:r>
      <w:r w:rsidR="00270BE7">
        <w:t xml:space="preserve"> fer</w:t>
      </w:r>
      <w:r w:rsidR="004F46A2">
        <w:t>nando.menezes@urca.br</w:t>
      </w:r>
    </w:p>
  </w:footnote>
  <w:footnote w:id="2">
    <w:p w14:paraId="125B33A9" w14:textId="5232F8A4" w:rsidR="00284876" w:rsidRPr="00284876" w:rsidRDefault="00284876">
      <w:pPr>
        <w:pStyle w:val="Textodenotaderodap"/>
      </w:pPr>
      <w:r>
        <w:rPr>
          <w:rStyle w:val="Refdenotaderodap"/>
        </w:rPr>
        <w:footnoteRef/>
      </w:r>
      <w:r>
        <w:t xml:space="preserve"> Graduando em Direito pela Universidade Regional do Cariri (URCA)</w:t>
      </w:r>
      <w:r w:rsidR="000C70CA">
        <w:t xml:space="preserve">. </w:t>
      </w:r>
      <w:r w:rsidR="004F46A2">
        <w:t xml:space="preserve">Bolsista do projeto de extensão. </w:t>
      </w:r>
      <w:r w:rsidR="000C70CA">
        <w:t>E-mail:</w:t>
      </w:r>
      <w:r w:rsidR="00F14EC2">
        <w:t xml:space="preserve"> gessio.lima@urca.br</w:t>
      </w:r>
    </w:p>
  </w:footnote>
  <w:footnote w:id="3">
    <w:p w14:paraId="7A2962F8" w14:textId="1BE1EA31" w:rsidR="00F25DD2" w:rsidRPr="00F25DD2" w:rsidRDefault="00F25DD2">
      <w:pPr>
        <w:pStyle w:val="Textodenotaderodap"/>
      </w:pPr>
      <w:r>
        <w:rPr>
          <w:rStyle w:val="Refdenotaderodap"/>
        </w:rPr>
        <w:footnoteRef/>
      </w:r>
      <w:r>
        <w:t xml:space="preserve"> Graduando em Direito pela Universidade Regional do Cariri (URCA). Voluntário do projeto de extensão. E-mail: </w:t>
      </w:r>
      <w:r w:rsidR="009D7440">
        <w:t>fernando.tavares1236@urca.br</w:t>
      </w:r>
    </w:p>
  </w:footnote>
  <w:footnote w:id="4">
    <w:p w14:paraId="7EF0844A" w14:textId="6FDD8D6E" w:rsidR="005346E1" w:rsidRPr="005346E1" w:rsidRDefault="005346E1">
      <w:pPr>
        <w:pStyle w:val="Textodenotaderodap"/>
      </w:pPr>
      <w:r>
        <w:rPr>
          <w:rStyle w:val="Refdenotaderodap"/>
        </w:rPr>
        <w:footnoteRef/>
      </w:r>
      <w:r>
        <w:t xml:space="preserve"> Graduando em Direito pela Universidade Regional do Cariri (URCA). Voluntário do projeto de extensão. E-mail:</w:t>
      </w:r>
      <w:r w:rsidR="00792A2B">
        <w:t xml:space="preserve"> pedro.bernardino@urca.br</w:t>
      </w:r>
    </w:p>
  </w:footnote>
  <w:footnote w:id="5">
    <w:p w14:paraId="3307F1D2" w14:textId="4F75260B" w:rsidR="007A026B" w:rsidRDefault="007A026B" w:rsidP="007A026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980CB5">
        <w:rPr>
          <w:color w:val="000000"/>
          <w:sz w:val="20"/>
          <w:szCs w:val="20"/>
        </w:rPr>
        <w:t xml:space="preserve">O plano de execução do projeto foi </w:t>
      </w:r>
      <w:r>
        <w:rPr>
          <w:sz w:val="20"/>
          <w:szCs w:val="20"/>
        </w:rPr>
        <w:t>dividido</w:t>
      </w:r>
      <w:r>
        <w:rPr>
          <w:color w:val="000000"/>
          <w:sz w:val="20"/>
          <w:szCs w:val="20"/>
        </w:rPr>
        <w:t xml:space="preserve"> em </w:t>
      </w:r>
      <w:r w:rsidR="00980CB5">
        <w:rPr>
          <w:color w:val="000000"/>
          <w:sz w:val="20"/>
          <w:szCs w:val="20"/>
        </w:rPr>
        <w:t>quatro</w:t>
      </w:r>
      <w:r>
        <w:rPr>
          <w:color w:val="000000"/>
          <w:sz w:val="20"/>
          <w:szCs w:val="20"/>
        </w:rPr>
        <w:t xml:space="preserve"> fases somente para organização didática da execução</w:t>
      </w:r>
      <w:r w:rsidR="00980CB5">
        <w:rPr>
          <w:color w:val="000000"/>
          <w:sz w:val="20"/>
          <w:szCs w:val="20"/>
        </w:rPr>
        <w:t xml:space="preserve">. Isso </w:t>
      </w:r>
      <w:r>
        <w:rPr>
          <w:color w:val="000000"/>
          <w:sz w:val="20"/>
          <w:szCs w:val="20"/>
        </w:rPr>
        <w:t>porque o estudo teórico e a prática são indissociáveis em toda a execução do projeto</w:t>
      </w:r>
      <w:r w:rsidR="00980CB5">
        <w:rPr>
          <w:color w:val="000000"/>
          <w:sz w:val="20"/>
          <w:szCs w:val="20"/>
        </w:rPr>
        <w:t xml:space="preserve">, visto que </w:t>
      </w:r>
      <w:r>
        <w:rPr>
          <w:color w:val="000000"/>
          <w:sz w:val="20"/>
          <w:szCs w:val="20"/>
        </w:rPr>
        <w:t xml:space="preserve">o grupo realiza estudo, pesquisa e prática, ação, reflexão e ação constantemente, </w:t>
      </w:r>
      <w:r w:rsidR="00980CB5">
        <w:rPr>
          <w:color w:val="000000"/>
          <w:sz w:val="20"/>
          <w:szCs w:val="20"/>
        </w:rPr>
        <w:t>além d</w:t>
      </w:r>
      <w:r>
        <w:rPr>
          <w:color w:val="000000"/>
          <w:sz w:val="20"/>
          <w:szCs w:val="20"/>
        </w:rPr>
        <w:t>o planejamento permanente.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12"/>
    <w:rsid w:val="00044A9C"/>
    <w:rsid w:val="0007512D"/>
    <w:rsid w:val="00094DD2"/>
    <w:rsid w:val="00096F86"/>
    <w:rsid w:val="000C70CA"/>
    <w:rsid w:val="000F1425"/>
    <w:rsid w:val="00112B03"/>
    <w:rsid w:val="00133760"/>
    <w:rsid w:val="0014302C"/>
    <w:rsid w:val="0014383F"/>
    <w:rsid w:val="001541BF"/>
    <w:rsid w:val="00172C36"/>
    <w:rsid w:val="001E2A17"/>
    <w:rsid w:val="00205DB2"/>
    <w:rsid w:val="002310E8"/>
    <w:rsid w:val="00232F2C"/>
    <w:rsid w:val="00267462"/>
    <w:rsid w:val="00270BE7"/>
    <w:rsid w:val="002718CC"/>
    <w:rsid w:val="0027234E"/>
    <w:rsid w:val="00284876"/>
    <w:rsid w:val="002A046F"/>
    <w:rsid w:val="002E2F30"/>
    <w:rsid w:val="002F456C"/>
    <w:rsid w:val="002F72F6"/>
    <w:rsid w:val="00315161"/>
    <w:rsid w:val="003278DC"/>
    <w:rsid w:val="003309AE"/>
    <w:rsid w:val="00351933"/>
    <w:rsid w:val="003A246C"/>
    <w:rsid w:val="003C0D82"/>
    <w:rsid w:val="003E62D6"/>
    <w:rsid w:val="003F6FDA"/>
    <w:rsid w:val="003F76DB"/>
    <w:rsid w:val="00415915"/>
    <w:rsid w:val="0043176F"/>
    <w:rsid w:val="004406A1"/>
    <w:rsid w:val="00446FAD"/>
    <w:rsid w:val="004473EE"/>
    <w:rsid w:val="0046646F"/>
    <w:rsid w:val="00467029"/>
    <w:rsid w:val="00491B43"/>
    <w:rsid w:val="004B6709"/>
    <w:rsid w:val="004C552B"/>
    <w:rsid w:val="004F46A2"/>
    <w:rsid w:val="005012E4"/>
    <w:rsid w:val="00504078"/>
    <w:rsid w:val="005145E8"/>
    <w:rsid w:val="005175A9"/>
    <w:rsid w:val="005346E1"/>
    <w:rsid w:val="00551B49"/>
    <w:rsid w:val="00554270"/>
    <w:rsid w:val="00557BBB"/>
    <w:rsid w:val="005614C2"/>
    <w:rsid w:val="00573981"/>
    <w:rsid w:val="00576C3B"/>
    <w:rsid w:val="00593FED"/>
    <w:rsid w:val="005A388B"/>
    <w:rsid w:val="005D0904"/>
    <w:rsid w:val="005D2312"/>
    <w:rsid w:val="006139D5"/>
    <w:rsid w:val="00625E51"/>
    <w:rsid w:val="00650055"/>
    <w:rsid w:val="00665321"/>
    <w:rsid w:val="006D66A9"/>
    <w:rsid w:val="00713E6D"/>
    <w:rsid w:val="00726B40"/>
    <w:rsid w:val="007310A8"/>
    <w:rsid w:val="00765D7B"/>
    <w:rsid w:val="007803E0"/>
    <w:rsid w:val="00792A2B"/>
    <w:rsid w:val="00795001"/>
    <w:rsid w:val="00795683"/>
    <w:rsid w:val="007A026B"/>
    <w:rsid w:val="007B554F"/>
    <w:rsid w:val="007F117C"/>
    <w:rsid w:val="00803F20"/>
    <w:rsid w:val="00823979"/>
    <w:rsid w:val="00825CBA"/>
    <w:rsid w:val="00827F8B"/>
    <w:rsid w:val="00847420"/>
    <w:rsid w:val="00860A5E"/>
    <w:rsid w:val="008963C8"/>
    <w:rsid w:val="008B7806"/>
    <w:rsid w:val="008E62F1"/>
    <w:rsid w:val="00906F7D"/>
    <w:rsid w:val="0090784B"/>
    <w:rsid w:val="0093330A"/>
    <w:rsid w:val="009376F9"/>
    <w:rsid w:val="00950E9D"/>
    <w:rsid w:val="00980CB5"/>
    <w:rsid w:val="00981257"/>
    <w:rsid w:val="009A3807"/>
    <w:rsid w:val="009D2BE5"/>
    <w:rsid w:val="009D429F"/>
    <w:rsid w:val="009D7440"/>
    <w:rsid w:val="009F2D1F"/>
    <w:rsid w:val="00A03458"/>
    <w:rsid w:val="00A11A07"/>
    <w:rsid w:val="00A42495"/>
    <w:rsid w:val="00A54717"/>
    <w:rsid w:val="00A81E1E"/>
    <w:rsid w:val="00A86180"/>
    <w:rsid w:val="00AA1223"/>
    <w:rsid w:val="00AB75C4"/>
    <w:rsid w:val="00AD6F05"/>
    <w:rsid w:val="00AD7365"/>
    <w:rsid w:val="00AE5BB6"/>
    <w:rsid w:val="00AF249E"/>
    <w:rsid w:val="00B00EEB"/>
    <w:rsid w:val="00B07C08"/>
    <w:rsid w:val="00B55DB5"/>
    <w:rsid w:val="00B73347"/>
    <w:rsid w:val="00B8011B"/>
    <w:rsid w:val="00B87D19"/>
    <w:rsid w:val="00B97C8F"/>
    <w:rsid w:val="00C36821"/>
    <w:rsid w:val="00C509B5"/>
    <w:rsid w:val="00C544DB"/>
    <w:rsid w:val="00C62E73"/>
    <w:rsid w:val="00C86104"/>
    <w:rsid w:val="00C91B0E"/>
    <w:rsid w:val="00CA4203"/>
    <w:rsid w:val="00CB170D"/>
    <w:rsid w:val="00CB6975"/>
    <w:rsid w:val="00CD01A4"/>
    <w:rsid w:val="00CD096B"/>
    <w:rsid w:val="00CE1E1F"/>
    <w:rsid w:val="00CE58BA"/>
    <w:rsid w:val="00D31926"/>
    <w:rsid w:val="00D33DEA"/>
    <w:rsid w:val="00D44FC4"/>
    <w:rsid w:val="00D6366B"/>
    <w:rsid w:val="00D742F2"/>
    <w:rsid w:val="00D90F29"/>
    <w:rsid w:val="00D93E84"/>
    <w:rsid w:val="00DA0E08"/>
    <w:rsid w:val="00DB7304"/>
    <w:rsid w:val="00DD1647"/>
    <w:rsid w:val="00DD39BF"/>
    <w:rsid w:val="00E172A3"/>
    <w:rsid w:val="00E70119"/>
    <w:rsid w:val="00E85539"/>
    <w:rsid w:val="00EC204B"/>
    <w:rsid w:val="00ED057D"/>
    <w:rsid w:val="00ED4C65"/>
    <w:rsid w:val="00EF1032"/>
    <w:rsid w:val="00EF2863"/>
    <w:rsid w:val="00F14EC2"/>
    <w:rsid w:val="00F17DAE"/>
    <w:rsid w:val="00F25DD2"/>
    <w:rsid w:val="00F37493"/>
    <w:rsid w:val="00F936B8"/>
    <w:rsid w:val="00FB729B"/>
    <w:rsid w:val="00FF4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700984004">
      <w:bodyDiv w:val="1"/>
      <w:marLeft w:val="0"/>
      <w:marRight w:val="0"/>
      <w:marTop w:val="0"/>
      <w:marBottom w:val="0"/>
      <w:divBdr>
        <w:top w:val="none" w:sz="0" w:space="0" w:color="auto"/>
        <w:left w:val="none" w:sz="0" w:space="0" w:color="auto"/>
        <w:bottom w:val="none" w:sz="0" w:space="0" w:color="auto"/>
        <w:right w:val="none" w:sz="0" w:space="0" w:color="auto"/>
      </w:divBdr>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6F86-379B-4CE1-BC59-8327F169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4639</Words>
  <Characters>25052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Cicero Magerbio</cp:lastModifiedBy>
  <cp:revision>2</cp:revision>
  <dcterms:created xsi:type="dcterms:W3CDTF">2023-10-17T14:44:00Z</dcterms:created>
  <dcterms:modified xsi:type="dcterms:W3CDTF">2023-10-17T14:44:00Z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